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8A41F2" w:rsidRPr="009C5057" w:rsidRDefault="008A41F2" w:rsidP="008A41F2">
      <w:pPr>
        <w:widowControl w:val="0"/>
        <w:tabs>
          <w:tab w:val="center" w:pos="4535"/>
          <w:tab w:val="left" w:pos="6744"/>
          <w:tab w:val="left" w:pos="7309"/>
          <w:tab w:val="decimal" w:pos="7878"/>
          <w:tab w:val="left" w:pos="8443"/>
          <w:tab w:val="left" w:pos="9012"/>
        </w:tabs>
        <w:jc w:val="center"/>
        <w:rPr>
          <w:b/>
          <w:sz w:val="28"/>
        </w:rPr>
      </w:pPr>
      <w:r w:rsidRPr="009C5057">
        <w:rPr>
          <w:b/>
          <w:sz w:val="28"/>
        </w:rPr>
        <w:t>(označení zhotovitele)</w:t>
      </w:r>
    </w:p>
    <w:p w:rsidR="008A41F2" w:rsidRDefault="008A41F2" w:rsidP="008A41F2">
      <w:pPr>
        <w:widowControl w:val="0"/>
        <w:jc w:val="center"/>
        <w:rPr>
          <w:sz w:val="28"/>
        </w:rPr>
      </w:pPr>
      <w:r>
        <w:rPr>
          <w:sz w:val="28"/>
        </w:rPr>
        <w:t>…………………………</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S M L O U V A </w:t>
      </w:r>
      <w:r w:rsidR="00A3733B" w:rsidRPr="00E21336">
        <w:rPr>
          <w:b/>
          <w:sz w:val="32"/>
        </w:rPr>
        <w:t xml:space="preserve"> O  D Í L 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026570" w:rsidRPr="008A41F2">
        <w:rPr>
          <w:b/>
          <w:i/>
          <w:sz w:val="24"/>
        </w:rPr>
        <w:t>7</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r w:rsidR="001162CF" w:rsidRPr="00141A0F">
        <w:rPr>
          <w:rFonts w:asciiTheme="minorHAnsi" w:hAnsiTheme="minorHAnsi"/>
          <w:szCs w:val="22"/>
        </w:rPr>
        <w:t>ú.:</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E13051" w:rsidP="001162CF">
      <w:pPr>
        <w:ind w:left="3540"/>
        <w:rPr>
          <w:rFonts w:asciiTheme="minorHAnsi" w:hAnsiTheme="minorHAnsi"/>
          <w:szCs w:val="22"/>
        </w:rPr>
      </w:pPr>
      <w:r w:rsidRPr="00141A0F">
        <w:rPr>
          <w:rFonts w:asciiTheme="minorHAnsi" w:hAnsiTheme="minorHAnsi"/>
          <w:szCs w:val="22"/>
        </w:rPr>
        <w:t>Ing. Františkem Kocourkem</w:t>
      </w:r>
      <w:r w:rsidR="00721C7F" w:rsidRPr="00141A0F">
        <w:rPr>
          <w:rFonts w:asciiTheme="minorHAnsi" w:hAnsiTheme="minorHAnsi"/>
          <w:szCs w:val="22"/>
        </w:rPr>
        <w:t>, technikem odboru rozvoje a investic</w:t>
      </w:r>
    </w:p>
    <w:p w:rsidR="00560B30" w:rsidRPr="00141A0F" w:rsidRDefault="00560B30" w:rsidP="00721C7F">
      <w:pPr>
        <w:rPr>
          <w:rFonts w:asciiTheme="minorHAnsi" w:hAnsiTheme="minorHAnsi"/>
          <w:szCs w:val="22"/>
        </w:rPr>
      </w:pPr>
    </w:p>
    <w:p w:rsidR="00721C7F" w:rsidRPr="00141A0F" w:rsidRDefault="001162CF" w:rsidP="00721C7F">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t>……………………………………………………</w:t>
      </w: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7C4B41" w:rsidRPr="00141A0F" w:rsidRDefault="0020119B" w:rsidP="007C4B41">
      <w:pPr>
        <w:pStyle w:val="Nadpis1"/>
        <w:numPr>
          <w:ilvl w:val="0"/>
          <w:numId w:val="0"/>
        </w:numPr>
        <w:rPr>
          <w:rFonts w:asciiTheme="minorHAnsi" w:hAnsiTheme="minorHAnsi"/>
          <w:sz w:val="20"/>
          <w:szCs w:val="22"/>
        </w:rPr>
      </w:pPr>
      <w:r w:rsidRPr="00141A0F">
        <w:rPr>
          <w:rFonts w:asciiTheme="minorHAnsi" w:hAnsiTheme="minorHAnsi"/>
          <w:sz w:val="20"/>
          <w:szCs w:val="22"/>
          <w:highlight w:val="yellow"/>
        </w:rPr>
        <w:t>(název uchazeče – doplní uchazeč)</w:t>
      </w:r>
    </w:p>
    <w:p w:rsidR="00A3733B" w:rsidRPr="00141A0F" w:rsidRDefault="00A3733B">
      <w:pPr>
        <w:rPr>
          <w:rFonts w:asciiTheme="minorHAnsi" w:hAnsiTheme="minorHAnsi"/>
          <w:szCs w:val="22"/>
        </w:rPr>
      </w:pPr>
      <w:r w:rsidRPr="00141A0F">
        <w:rPr>
          <w:rFonts w:asciiTheme="minorHAnsi" w:hAnsiTheme="minorHAnsi"/>
          <w:szCs w:val="22"/>
        </w:rPr>
        <w:t>Se sídlem:</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(doplní uchazeč)</w:t>
      </w:r>
    </w:p>
    <w:p w:rsidR="00A3733B" w:rsidRPr="00141A0F" w:rsidRDefault="00A3733B">
      <w:pPr>
        <w:rPr>
          <w:rFonts w:asciiTheme="minorHAnsi" w:hAnsiTheme="minorHAnsi"/>
          <w:szCs w:val="22"/>
        </w:rPr>
      </w:pPr>
      <w:r w:rsidRPr="00141A0F">
        <w:rPr>
          <w:rFonts w:asciiTheme="minorHAnsi" w:hAnsiTheme="minorHAnsi"/>
          <w:szCs w:val="22"/>
        </w:rPr>
        <w:t>IČ</w:t>
      </w:r>
      <w:r w:rsidR="0070262D" w:rsidRPr="00141A0F">
        <w:rPr>
          <w:rFonts w:asciiTheme="minorHAnsi" w:hAnsiTheme="minorHAnsi"/>
          <w:szCs w:val="22"/>
        </w:rPr>
        <w:t>O</w:t>
      </w:r>
      <w:r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(doplní uchazeč)</w:t>
      </w:r>
    </w:p>
    <w:p w:rsidR="00A3733B" w:rsidRPr="00141A0F" w:rsidRDefault="00A3733B">
      <w:pPr>
        <w:rPr>
          <w:rFonts w:asciiTheme="minorHAnsi" w:hAnsiTheme="minorHAnsi"/>
          <w:szCs w:val="22"/>
        </w:rPr>
      </w:pPr>
      <w:r w:rsidRPr="00141A0F">
        <w:rPr>
          <w:rFonts w:asciiTheme="minorHAnsi" w:hAnsiTheme="minorHAnsi"/>
          <w:szCs w:val="22"/>
        </w:rPr>
        <w:t>DIČ:</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(doplní uchazeč)</w:t>
      </w:r>
    </w:p>
    <w:p w:rsidR="00A3733B" w:rsidRPr="00141A0F" w:rsidRDefault="00A3733B" w:rsidP="00A26FE8">
      <w:pPr>
        <w:ind w:left="3540" w:hanging="3540"/>
        <w:rPr>
          <w:rFonts w:asciiTheme="minorHAnsi" w:hAnsiTheme="minorHAnsi"/>
          <w:szCs w:val="22"/>
        </w:rPr>
      </w:pPr>
      <w:r w:rsidRPr="00141A0F">
        <w:rPr>
          <w:rFonts w:asciiTheme="minorHAnsi" w:hAnsiTheme="minorHAnsi"/>
          <w:szCs w:val="22"/>
        </w:rPr>
        <w:t xml:space="preserve">bankovní spojení: č.ú.: </w:t>
      </w:r>
      <w:r w:rsidR="00A26FE8" w:rsidRPr="00141A0F">
        <w:rPr>
          <w:rFonts w:asciiTheme="minorHAnsi" w:hAnsiTheme="minorHAnsi"/>
          <w:szCs w:val="22"/>
        </w:rPr>
        <w:tab/>
      </w:r>
      <w:r w:rsidR="0020119B" w:rsidRPr="00141A0F">
        <w:rPr>
          <w:rFonts w:asciiTheme="minorHAnsi" w:hAnsiTheme="minorHAnsi"/>
          <w:szCs w:val="22"/>
          <w:highlight w:val="yellow"/>
        </w:rPr>
        <w:t>(doplní uchazeč)</w:t>
      </w:r>
      <w:r w:rsidRPr="00141A0F">
        <w:rPr>
          <w:rFonts w:asciiTheme="minorHAnsi" w:hAnsiTheme="minorHAnsi"/>
          <w:szCs w:val="22"/>
        </w:rPr>
        <w:t xml:space="preserve"> vedený u </w:t>
      </w:r>
      <w:r w:rsidR="0020119B" w:rsidRPr="00141A0F">
        <w:rPr>
          <w:rFonts w:asciiTheme="minorHAnsi" w:hAnsiTheme="minorHAnsi"/>
          <w:szCs w:val="22"/>
          <w:highlight w:val="yellow"/>
        </w:rPr>
        <w:t>(doplní uchazeč)</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smluvních:  </w:t>
      </w:r>
      <w:r w:rsidR="00A26FE8" w:rsidRPr="00141A0F">
        <w:rPr>
          <w:rFonts w:asciiTheme="minorHAnsi" w:hAnsiTheme="minorHAnsi"/>
          <w:szCs w:val="22"/>
        </w:rPr>
        <w:tab/>
      </w:r>
      <w:r w:rsidR="00820324">
        <w:rPr>
          <w:rFonts w:asciiTheme="minorHAnsi" w:hAnsiTheme="minorHAnsi"/>
          <w:szCs w:val="22"/>
        </w:rPr>
        <w:tab/>
      </w:r>
      <w:r w:rsidR="0020119B" w:rsidRPr="00141A0F">
        <w:rPr>
          <w:rFonts w:asciiTheme="minorHAnsi" w:hAnsiTheme="minorHAnsi"/>
          <w:szCs w:val="22"/>
          <w:highlight w:val="yellow"/>
        </w:rPr>
        <w:t>(doplní uchazeč)</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technických:  </w:t>
      </w:r>
      <w:r w:rsidR="00A26FE8" w:rsidRPr="00141A0F">
        <w:rPr>
          <w:rFonts w:asciiTheme="minorHAnsi" w:hAnsiTheme="minorHAnsi"/>
          <w:szCs w:val="22"/>
        </w:rPr>
        <w:tab/>
      </w:r>
      <w:r w:rsidR="0020119B" w:rsidRPr="00141A0F">
        <w:rPr>
          <w:rFonts w:asciiTheme="minorHAnsi" w:hAnsiTheme="minorHAnsi"/>
          <w:szCs w:val="22"/>
          <w:highlight w:val="yellow"/>
        </w:rPr>
        <w:t>(doplní uchazeč)</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subdodavatel)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141A0F">
        <w:rPr>
          <w:rFonts w:asciiTheme="minorHAnsi" w:hAnsiTheme="minorHAnsi"/>
          <w:szCs w:val="22"/>
        </w:rPr>
        <w:t xml:space="preserve">oprávnění </w:t>
      </w:r>
      <w:r w:rsidRPr="00B61413">
        <w:rPr>
          <w:rFonts w:asciiTheme="minorHAnsi" w:hAnsiTheme="minorHAnsi"/>
          <w:szCs w:val="22"/>
          <w:highlight w:val="green"/>
        </w:rPr>
        <w:t>„</w:t>
      </w:r>
      <w:r w:rsidR="00A472BA" w:rsidRPr="00B61413">
        <w:rPr>
          <w:rFonts w:asciiTheme="minorHAnsi" w:hAnsiTheme="minorHAnsi"/>
          <w:b/>
          <w:i/>
          <w:szCs w:val="22"/>
          <w:highlight w:val="green"/>
        </w:rPr>
        <w:t>………………………….</w:t>
      </w:r>
      <w:r w:rsidRPr="00B61413">
        <w:rPr>
          <w:rFonts w:asciiTheme="minorHAnsi" w:hAnsiTheme="minorHAnsi"/>
          <w:szCs w:val="22"/>
          <w:highlight w:val="green"/>
        </w:rPr>
        <w:t>“</w:t>
      </w:r>
      <w:r w:rsidR="00BB0276" w:rsidRPr="00141A0F">
        <w:rPr>
          <w:rFonts w:asciiTheme="minorHAnsi" w:hAnsiTheme="minorHAnsi"/>
          <w:szCs w:val="22"/>
        </w:rPr>
        <w:t xml:space="preserve">, </w:t>
      </w:r>
      <w:r w:rsidRPr="00141A0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„Karlov</w:t>
      </w:r>
      <w:r w:rsidR="004F7CAB">
        <w:rPr>
          <w:rFonts w:asciiTheme="minorHAnsi" w:hAnsiTheme="minorHAnsi"/>
          <w:b/>
          <w:szCs w:val="22"/>
        </w:rPr>
        <w:t>y Vary – rekonstrukce mostu a lávky v ulici Kpt. Jaroše</w:t>
      </w:r>
      <w:r w:rsidR="00C513D4" w:rsidRPr="00C513D4">
        <w:rPr>
          <w:rFonts w:asciiTheme="minorHAnsi" w:hAnsiTheme="minorHAnsi"/>
          <w:b/>
          <w:szCs w:val="22"/>
        </w:rPr>
        <w:t>“</w:t>
      </w:r>
      <w:r w:rsidRPr="00141A0F">
        <w:rPr>
          <w:rFonts w:asciiTheme="minorHAnsi" w:hAnsiTheme="minorHAnsi"/>
          <w:szCs w:val="22"/>
        </w:rPr>
        <w:t xml:space="preserve"> vyhlášené dne </w:t>
      </w:r>
      <w:r w:rsidR="00A26FE8" w:rsidRPr="00141A0F">
        <w:rPr>
          <w:rFonts w:asciiTheme="minorHAnsi" w:hAnsiTheme="minorHAnsi"/>
          <w:szCs w:val="22"/>
          <w:highlight w:val="green"/>
        </w:rPr>
        <w:t>………</w:t>
      </w:r>
      <w:r w:rsidR="00D72479" w:rsidRPr="00141A0F">
        <w:rPr>
          <w:rFonts w:asciiTheme="minorHAnsi" w:hAnsiTheme="minorHAnsi"/>
          <w:szCs w:val="22"/>
        </w:rPr>
        <w:t xml:space="preserve"> </w:t>
      </w:r>
      <w:r w:rsidR="00772C4E" w:rsidRPr="00141A0F">
        <w:rPr>
          <w:rFonts w:asciiTheme="minorHAnsi" w:hAnsiTheme="minorHAnsi"/>
          <w:szCs w:val="22"/>
        </w:rPr>
        <w:t>201</w:t>
      </w:r>
      <w:r w:rsidR="001162CF" w:rsidRPr="00141A0F">
        <w:rPr>
          <w:rFonts w:asciiTheme="minorHAnsi" w:hAnsiTheme="minorHAnsi"/>
          <w:szCs w:val="22"/>
        </w:rPr>
        <w:t>7</w:t>
      </w:r>
      <w:r w:rsidR="0049158F" w:rsidRPr="00141A0F">
        <w:rPr>
          <w:rFonts w:asciiTheme="minorHAnsi" w:hAnsiTheme="minorHAnsi"/>
          <w:szCs w:val="22"/>
        </w:rPr>
        <w:t xml:space="preserve">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r w:rsidRPr="00141A0F">
        <w:rPr>
          <w:rFonts w:asciiTheme="minorHAnsi" w:hAnsiTheme="minorHAnsi"/>
          <w:szCs w:val="22"/>
          <w:highlight w:val="green"/>
        </w:rPr>
        <w:t>………………………….</w:t>
      </w:r>
      <w:r w:rsidR="00A26FE8" w:rsidRPr="00141A0F">
        <w:rPr>
          <w:rFonts w:asciiTheme="minorHAnsi" w:hAnsiTheme="minorHAnsi"/>
          <w:szCs w:val="22"/>
        </w:rPr>
        <w:t xml:space="preserve"> </w:t>
      </w:r>
      <w:r w:rsidR="0070262D" w:rsidRPr="00141A0F">
        <w:rPr>
          <w:rFonts w:asciiTheme="minorHAnsi" w:hAnsiTheme="minorHAnsi"/>
          <w:szCs w:val="22"/>
        </w:rPr>
        <w:t>201</w:t>
      </w:r>
      <w:r w:rsidR="001162CF" w:rsidRPr="00141A0F">
        <w:rPr>
          <w:rFonts w:asciiTheme="minorHAnsi" w:hAnsiTheme="minorHAnsi"/>
          <w:szCs w:val="22"/>
        </w:rPr>
        <w:t>7</w:t>
      </w:r>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r w:rsidR="00A26FE8" w:rsidRPr="00141A0F">
        <w:rPr>
          <w:rFonts w:asciiTheme="minorHAnsi" w:hAnsiTheme="minorHAnsi"/>
          <w:szCs w:val="22"/>
          <w:highlight w:val="green"/>
        </w:rPr>
        <w:t>………..</w:t>
      </w:r>
      <w:r w:rsidR="00A26FE8" w:rsidRPr="00141A0F">
        <w:rPr>
          <w:rFonts w:asciiTheme="minorHAnsi" w:hAnsiTheme="minorHAnsi"/>
          <w:szCs w:val="22"/>
        </w:rPr>
        <w:t xml:space="preserve"> 20</w:t>
      </w:r>
      <w:r w:rsidR="0070262D" w:rsidRPr="00141A0F">
        <w:rPr>
          <w:rFonts w:asciiTheme="minorHAnsi" w:hAnsiTheme="minorHAnsi"/>
          <w:szCs w:val="22"/>
        </w:rPr>
        <w:t>1</w:t>
      </w:r>
      <w:r w:rsidR="00026570" w:rsidRPr="00141A0F">
        <w:rPr>
          <w:rFonts w:asciiTheme="minorHAnsi" w:hAnsiTheme="minorHAnsi"/>
          <w:szCs w:val="22"/>
        </w:rPr>
        <w:t>7</w:t>
      </w:r>
      <w:r w:rsidR="00D45F76" w:rsidRPr="00141A0F">
        <w:rPr>
          <w:rFonts w:asciiTheme="minorHAnsi" w:hAnsiTheme="minorHAnsi"/>
          <w:szCs w:val="22"/>
        </w:rPr>
        <w:t xml:space="preserve"> </w:t>
      </w:r>
      <w:r w:rsidRPr="00141A0F">
        <w:rPr>
          <w:rFonts w:asciiTheme="minorHAnsi" w:hAnsiTheme="minorHAnsi"/>
          <w:szCs w:val="22"/>
        </w:rPr>
        <w:t xml:space="preserve">pod bodem č. </w:t>
      </w:r>
      <w:r w:rsidRPr="00141A0F">
        <w:rPr>
          <w:rFonts w:asciiTheme="minorHAnsi" w:hAnsiTheme="minorHAnsi"/>
          <w:szCs w:val="22"/>
          <w:highlight w:val="green"/>
        </w:rPr>
        <w:t>…..</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112E4A" w:rsidRDefault="00112E4A">
      <w:pPr>
        <w:pStyle w:val="BodyText21"/>
        <w:widowControl/>
        <w:rPr>
          <w:rFonts w:asciiTheme="minorHAnsi" w:hAnsiTheme="minorHAnsi"/>
          <w:sz w:val="20"/>
          <w:szCs w:val="22"/>
        </w:rPr>
      </w:pPr>
    </w:p>
    <w:p w:rsidR="00112E4A" w:rsidRPr="00141A0F" w:rsidRDefault="00112E4A">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dle § 2586 a násl. zákona č. 89/2012 Sb., občanský zákoník, ve znění pozdějších předpisů</w:t>
      </w:r>
      <w:r w:rsidR="004E3F79" w:rsidRPr="00E4754E">
        <w:rPr>
          <w:rFonts w:asciiTheme="minorHAnsi" w:hAnsiTheme="minorHAnsi"/>
          <w:b/>
          <w:i/>
        </w:rPr>
        <w:t>.</w:t>
      </w:r>
    </w:p>
    <w:p w:rsidR="00A3733B" w:rsidRDefault="00A3733B">
      <w:pPr>
        <w:pStyle w:val="Zkladntext"/>
        <w:rPr>
          <w:b/>
          <w:szCs w:val="22"/>
        </w:rPr>
      </w:pPr>
    </w:p>
    <w:p w:rsidR="00112E4A" w:rsidRDefault="00112E4A">
      <w:pPr>
        <w:pStyle w:val="Zkladntext"/>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lastRenderedPageBreak/>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Podzhotovitelem je subdodavatel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Příslušnou dokumentací je dokumentace zpracovaná v rozsahu stanoveném jiným právním předpisem (vyhláškou č. 23</w:t>
      </w:r>
      <w:r w:rsidR="00A526BD">
        <w:rPr>
          <w:rFonts w:asciiTheme="minorHAnsi" w:hAnsiTheme="minorHAnsi"/>
          <w:szCs w:val="22"/>
        </w:rPr>
        <w:t>0</w:t>
      </w:r>
      <w:r w:rsidRPr="009D2C91">
        <w:rPr>
          <w:rFonts w:asciiTheme="minorHAnsi" w:hAnsiTheme="minorHAnsi"/>
          <w:szCs w:val="22"/>
        </w:rPr>
        <w:t>/2012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y Vary – rekonstrukce mostu a lávky v ulici Kpt. Jaroše</w:t>
      </w:r>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dne </w:t>
      </w:r>
      <w:r w:rsidRPr="00B61413">
        <w:rPr>
          <w:rFonts w:asciiTheme="minorHAnsi" w:hAnsiTheme="minorHAnsi"/>
          <w:highlight w:val="green"/>
        </w:rPr>
        <w:t>……………</w:t>
      </w:r>
      <w:r w:rsidRPr="00112E4A">
        <w:rPr>
          <w:rFonts w:asciiTheme="minorHAnsi" w:hAnsiTheme="minorHAnsi"/>
        </w:rPr>
        <w:t xml:space="preserve"> (příloha č. 4 této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y Vary – rekonstrukce mostu a lávky v ulici Kpt. Jaroše</w:t>
      </w:r>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D86E61">
        <w:rPr>
          <w:rFonts w:asciiTheme="minorHAnsi" w:hAnsiTheme="minorHAnsi"/>
          <w:b/>
          <w:szCs w:val="22"/>
        </w:rPr>
        <w:t>y Vary – rekonstrukce mostu a lávky v ulici Kpt. Jaroše</w:t>
      </w:r>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y Vary – rekonstrukce mostu a lávky v ulici Kpt. Jaroše</w:t>
      </w:r>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A3733B" w:rsidRPr="006D1523" w:rsidRDefault="00A3733B" w:rsidP="00704507">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případný soupis zjištěných vad a nedostatků předané dokumentace včetně návrhů na jejich odstranění s dopadem na předmět a cenu díla předá zhotovitel objednateli</w:t>
      </w:r>
      <w:r w:rsidRPr="00112E4A">
        <w:rPr>
          <w:rFonts w:asciiTheme="minorHAnsi" w:hAnsiTheme="minorHAnsi"/>
        </w:rPr>
        <w:t xml:space="preserve">; a </w:t>
      </w:r>
    </w:p>
    <w:p w:rsidR="00A3733B" w:rsidRPr="00B61413" w:rsidRDefault="00A3733B" w:rsidP="00704507">
      <w:pPr>
        <w:ind w:left="1276" w:hanging="567"/>
        <w:jc w:val="both"/>
        <w:rPr>
          <w:rFonts w:asciiTheme="minorHAnsi" w:hAnsiTheme="minorHAnsi"/>
        </w:rPr>
      </w:pPr>
    </w:p>
    <w:p w:rsidR="000147EC" w:rsidRPr="00112E4A" w:rsidRDefault="00A3733B" w:rsidP="00704507">
      <w:pPr>
        <w:ind w:left="1276" w:hanging="567"/>
        <w:jc w:val="both"/>
        <w:rPr>
          <w:rFonts w:asciiTheme="minorHAnsi" w:hAnsiTheme="minorHAnsi"/>
          <w:b/>
        </w:rPr>
      </w:pPr>
      <w:r w:rsidRPr="00112E4A">
        <w:rPr>
          <w:rFonts w:asciiTheme="minorHAnsi" w:hAnsiTheme="minorHAnsi"/>
        </w:rPr>
        <w:lastRenderedPageBreak/>
        <w:t>(c)</w:t>
      </w:r>
      <w:r w:rsidRPr="00112E4A">
        <w:rPr>
          <w:rFonts w:asciiTheme="minorHAnsi" w:hAnsiTheme="minorHAnsi"/>
        </w:rPr>
        <w:tab/>
        <w:t>proveden</w:t>
      </w:r>
      <w:r w:rsidR="00422AB0" w:rsidRPr="00112E4A">
        <w:rPr>
          <w:rFonts w:asciiTheme="minorHAnsi" w:hAnsiTheme="minorHAnsi"/>
        </w:rPr>
        <w:t>í</w:t>
      </w:r>
      <w:r w:rsidRPr="00112E4A">
        <w:rPr>
          <w:rFonts w:asciiTheme="minorHAnsi" w:hAnsiTheme="minorHAnsi"/>
        </w:rPr>
        <w:t xml:space="preserve"> řádn</w:t>
      </w:r>
      <w:r w:rsidR="00422AB0" w:rsidRPr="00112E4A">
        <w:rPr>
          <w:rFonts w:asciiTheme="minorHAnsi" w:hAnsiTheme="minorHAnsi"/>
        </w:rPr>
        <w:t>é</w:t>
      </w:r>
      <w:r w:rsidRPr="00112E4A">
        <w:rPr>
          <w:rFonts w:asciiTheme="minorHAnsi" w:hAnsiTheme="minorHAnsi"/>
        </w:rPr>
        <w:t xml:space="preserve"> dodávk</w:t>
      </w:r>
      <w:r w:rsidR="00422AB0" w:rsidRPr="00112E4A">
        <w:rPr>
          <w:rFonts w:asciiTheme="minorHAnsi" w:hAnsiTheme="minorHAnsi"/>
        </w:rPr>
        <w:t>y</w:t>
      </w:r>
      <w:r w:rsidRPr="00112E4A">
        <w:rPr>
          <w:rFonts w:asciiTheme="minorHAnsi" w:hAnsiTheme="minorHAnsi"/>
        </w:rPr>
        <w:t xml:space="preserve"> stavby, </w:t>
      </w:r>
      <w:r w:rsidR="00BA34EB" w:rsidRPr="00112E4A">
        <w:rPr>
          <w:rFonts w:asciiTheme="minorHAnsi" w:hAnsiTheme="minorHAnsi"/>
        </w:rPr>
        <w:t>a</w:t>
      </w:r>
    </w:p>
    <w:p w:rsidR="00A3733B" w:rsidRPr="00112E4A" w:rsidRDefault="00A3733B" w:rsidP="00704507">
      <w:pPr>
        <w:ind w:left="1276" w:hanging="567"/>
        <w:jc w:val="both"/>
        <w:rPr>
          <w:rFonts w:asciiTheme="minorHAnsi" w:hAnsiTheme="minorHAnsi"/>
        </w:rPr>
      </w:pP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A3733B" w:rsidP="00704507">
      <w:pPr>
        <w:ind w:left="1276" w:hanging="567"/>
        <w:jc w:val="both"/>
        <w:rPr>
          <w:rFonts w:asciiTheme="minorHAnsi" w:hAnsiTheme="minorHAnsi"/>
        </w:rPr>
      </w:pPr>
      <w:r w:rsidRPr="005D339B">
        <w:rPr>
          <w:rFonts w:asciiTheme="minorHAnsi" w:hAnsiTheme="minorHAnsi"/>
        </w:rPr>
        <w:t>(f)</w:t>
      </w:r>
      <w:r w:rsidRPr="005D339B">
        <w:rPr>
          <w:rFonts w:asciiTheme="minorHAnsi" w:hAnsiTheme="minorHAnsi"/>
        </w:rPr>
        <w:tab/>
        <w:t>provedení či zajištění kompletní dopravy všech věcí (zařízení), ze kterých se dílo skládá a jiných věcí na místo provádění díla, popř. z místa provádění díla, vnitrostaveništní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(g)</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(h)</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A3733B" w:rsidP="00704507">
      <w:pPr>
        <w:numPr>
          <w:ilvl w:val="0"/>
          <w:numId w:val="9"/>
        </w:numPr>
        <w:tabs>
          <w:tab w:val="clear" w:pos="1429"/>
        </w:tabs>
        <w:ind w:left="1276" w:hanging="567"/>
        <w:jc w:val="both"/>
        <w:rPr>
          <w:rFonts w:asciiTheme="minorHAnsi" w:hAnsiTheme="minorHAnsi"/>
          <w:szCs w:val="22"/>
        </w:rPr>
      </w:pPr>
      <w:r w:rsidRPr="005D339B">
        <w:rPr>
          <w:rFonts w:asciiTheme="minorHAnsi" w:hAnsiTheme="minorHAnsi"/>
        </w:rPr>
        <w:t>organizace a provedení úspěšných individuálních zkoušek díla (zejména provozních zkoušek technického zařízení, výchozí revize elektrického zařízení a dalších potřebných zkoušek) a provádění a obstarávání</w:t>
      </w:r>
      <w:r w:rsidRPr="00112E4A">
        <w:rPr>
          <w:rFonts w:asciiTheme="minorHAnsi" w:hAnsiTheme="minorHAnsi"/>
          <w:szCs w:val="22"/>
        </w:rPr>
        <w:t xml:space="preserve"> potřebných revizí a měření prokazujících kvalitu funkčnost díla nebo jeho jednotlivých částí a zařízení s ohledem na nezávadnost ve vztahu k životnímu prostředí (hluk,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(j)</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(k)</w:t>
      </w:r>
      <w:r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(l)</w:t>
      </w:r>
      <w:r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112E4A"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(ii)</w:t>
      </w:r>
      <w:r>
        <w:rPr>
          <w:rFonts w:asciiTheme="minorHAnsi" w:hAnsiTheme="minorHAnsi"/>
          <w:szCs w:val="22"/>
        </w:rPr>
        <w:tab/>
      </w:r>
      <w:r>
        <w:rPr>
          <w:rFonts w:asciiTheme="minorHAnsi" w:hAnsiTheme="minorHAnsi"/>
          <w:szCs w:val="22"/>
        </w:rPr>
        <w:tab/>
      </w:r>
      <w:r w:rsidR="00A3733B" w:rsidRPr="00112E4A">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(iii)</w:t>
      </w:r>
      <w:r>
        <w:rPr>
          <w:rFonts w:asciiTheme="minorHAnsi" w:hAnsiTheme="minorHAnsi"/>
          <w:szCs w:val="22"/>
        </w:rPr>
        <w:tab/>
      </w:r>
      <w:r w:rsidR="00A3733B" w:rsidRPr="00112E4A">
        <w:rPr>
          <w:rFonts w:asciiTheme="minorHAnsi" w:hAnsiTheme="minorHAnsi"/>
          <w:szCs w:val="22"/>
        </w:rPr>
        <w:t>zhotovitel provede i jiná opatření související s výstavbou, resp. provedením díla.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(m)</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 xml:space="preserve">(ii)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112E4A" w:rsidRDefault="00D706A0" w:rsidP="00D706A0">
      <w:pPr>
        <w:spacing w:before="120"/>
        <w:ind w:left="1696" w:hanging="420"/>
        <w:jc w:val="both"/>
        <w:rPr>
          <w:rFonts w:asciiTheme="minorHAnsi" w:hAnsiTheme="minorHAnsi"/>
          <w:szCs w:val="22"/>
        </w:rPr>
      </w:pPr>
      <w:r>
        <w:rPr>
          <w:rFonts w:asciiTheme="minorHAnsi" w:hAnsiTheme="minorHAnsi"/>
          <w:szCs w:val="22"/>
        </w:rPr>
        <w:t>(iii) projektová dokumentace skutečného provedení díla bude zpracována v rozsahu podle přílohy č.</w:t>
      </w:r>
      <w:r w:rsidR="00DD4092">
        <w:rPr>
          <w:rFonts w:asciiTheme="minorHAnsi" w:hAnsiTheme="minorHAnsi"/>
          <w:szCs w:val="22"/>
        </w:rPr>
        <w:t xml:space="preserve"> </w:t>
      </w:r>
      <w:r>
        <w:rPr>
          <w:rFonts w:asciiTheme="minorHAnsi" w:hAnsiTheme="minorHAnsi"/>
          <w:szCs w:val="22"/>
        </w:rPr>
        <w:t>7 vyhlášky č. 499/2006 Sb.</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(n)</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A3733B" w:rsidP="00AE7C7A">
      <w:pPr>
        <w:numPr>
          <w:ilvl w:val="0"/>
          <w:numId w:val="12"/>
        </w:numPr>
        <w:tabs>
          <w:tab w:val="clear" w:pos="1069"/>
        </w:tabs>
        <w:ind w:left="1276" w:hanging="567"/>
        <w:jc w:val="both"/>
        <w:rPr>
          <w:rFonts w:asciiTheme="minorHAnsi" w:hAnsiTheme="minorHAnsi"/>
          <w:szCs w:val="22"/>
        </w:rPr>
      </w:pPr>
      <w:r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D86E61">
        <w:rPr>
          <w:rFonts w:asciiTheme="minorHAnsi" w:hAnsiTheme="minorHAnsi"/>
          <w:szCs w:val="22"/>
        </w:rPr>
        <w:t>2</w:t>
      </w:r>
      <w:r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Pr="00112E4A">
        <w:rPr>
          <w:rFonts w:asciiTheme="minorHAnsi" w:hAnsiTheme="minorHAnsi"/>
          <w:szCs w:val="22"/>
        </w:rPr>
        <w:t>m</w:t>
      </w:r>
      <w:r w:rsidR="00135EAB" w:rsidRPr="00112E4A">
        <w:rPr>
          <w:rFonts w:asciiTheme="minorHAnsi" w:hAnsiTheme="minorHAnsi"/>
          <w:szCs w:val="22"/>
        </w:rPr>
        <w:t xml:space="preserve">, </w:t>
      </w:r>
      <w:r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Pr="00112E4A">
        <w:rPr>
          <w:rFonts w:asciiTheme="minorHAnsi" w:hAnsiTheme="minorHAnsi"/>
          <w:szCs w:val="22"/>
        </w:rPr>
        <w:t>zhotovitele</w:t>
      </w:r>
      <w:r w:rsidR="00947956" w:rsidRPr="00112E4A">
        <w:rPr>
          <w:rFonts w:asciiTheme="minorHAnsi" w:hAnsiTheme="minorHAnsi"/>
          <w:szCs w:val="22"/>
        </w:rPr>
        <w:t xml:space="preserve"> </w:t>
      </w:r>
      <w:r w:rsidRPr="00112E4A">
        <w:rPr>
          <w:rFonts w:asciiTheme="minorHAnsi" w:hAnsiTheme="minorHAnsi"/>
          <w:szCs w:val="22"/>
        </w:rPr>
        <w:t xml:space="preserve">zodpovědných za </w:t>
      </w:r>
      <w:r w:rsidR="00A01934">
        <w:rPr>
          <w:rFonts w:asciiTheme="minorHAnsi" w:hAnsiTheme="minorHAnsi"/>
          <w:szCs w:val="22"/>
        </w:rPr>
        <w:t xml:space="preserve">její </w:t>
      </w:r>
      <w:r w:rsidRPr="00112E4A">
        <w:rPr>
          <w:rFonts w:asciiTheme="minorHAnsi" w:hAnsiTheme="minorHAnsi"/>
          <w:szCs w:val="22"/>
        </w:rPr>
        <w:t>provádění na</w:t>
      </w:r>
      <w:r w:rsidR="00135EAB" w:rsidRPr="00112E4A">
        <w:rPr>
          <w:rFonts w:asciiTheme="minorHAnsi" w:hAnsiTheme="minorHAnsi"/>
          <w:szCs w:val="22"/>
        </w:rPr>
        <w:t xml:space="preserve"> </w:t>
      </w:r>
      <w:r w:rsidRPr="00112E4A">
        <w:rPr>
          <w:rFonts w:asciiTheme="minorHAnsi" w:hAnsiTheme="minorHAnsi"/>
          <w:szCs w:val="22"/>
        </w:rPr>
        <w:t>viditelném místě</w:t>
      </w:r>
      <w:r w:rsidR="00064089" w:rsidRPr="00112E4A">
        <w:rPr>
          <w:rFonts w:asciiTheme="minorHAnsi" w:hAnsiTheme="minorHAnsi"/>
          <w:szCs w:val="22"/>
        </w:rPr>
        <w:t>;</w:t>
      </w:r>
      <w:r w:rsidRPr="00112E4A">
        <w:rPr>
          <w:rFonts w:asciiTheme="minorHAnsi" w:hAnsiTheme="minorHAnsi"/>
          <w:szCs w:val="22"/>
        </w:rPr>
        <w:t xml:space="preserve"> a </w:t>
      </w:r>
    </w:p>
    <w:p w:rsidR="00A3733B" w:rsidRPr="00112E4A" w:rsidRDefault="00A3733B" w:rsidP="00AE7C7A">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lastRenderedPageBreak/>
        <w:t>(p)</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rPr>
      </w:pPr>
      <w:r w:rsidRPr="00112E4A">
        <w:rPr>
          <w:rFonts w:asciiTheme="minorHAnsi" w:hAnsiTheme="minorHAnsi"/>
          <w:szCs w:val="22"/>
        </w:rPr>
        <w:t>(q)</w:t>
      </w:r>
      <w:r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Pr="00112E4A">
        <w:rPr>
          <w:szCs w:val="22"/>
        </w:rPr>
        <w:t xml:space="preserve"> </w:t>
      </w:r>
      <w:r w:rsidRPr="00957B96">
        <w:rPr>
          <w:rFonts w:asciiTheme="minorHAnsi" w:hAnsiTheme="minorHAnsi"/>
          <w:szCs w:val="22"/>
        </w:rPr>
        <w:t>dokumentace bude předána ve</w:t>
      </w:r>
      <w:r w:rsidRPr="00957B96">
        <w:rPr>
          <w:szCs w:val="22"/>
        </w:rPr>
        <w:t xml:space="preserve"> </w:t>
      </w:r>
      <w:r w:rsidRPr="00112E4A">
        <w:rPr>
          <w:rFonts w:asciiTheme="minorHAnsi" w:hAnsiTheme="minorHAnsi"/>
        </w:rPr>
        <w:t>dvou vyhotoveních</w:t>
      </w:r>
      <w:r w:rsidR="003176A1" w:rsidRPr="00112E4A">
        <w:rPr>
          <w:rFonts w:asciiTheme="minorHAnsi" w:hAnsiTheme="minorHAnsi"/>
        </w:rPr>
        <w:t>,</w:t>
      </w:r>
      <w:r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Pr="00112E4A">
        <w:rPr>
          <w:rFonts w:asciiTheme="minorHAnsi" w:hAnsiTheme="minorHAnsi"/>
        </w:rPr>
        <w:t>kopiemi</w:t>
      </w:r>
      <w:r w:rsidR="003176A1" w:rsidRPr="00112E4A">
        <w:rPr>
          <w:rFonts w:asciiTheme="minorHAnsi" w:hAnsiTheme="minorHAnsi"/>
        </w:rPr>
        <w:t>;</w:t>
      </w:r>
      <w:r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(r)</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112E4A" w:rsidRDefault="00A3733B" w:rsidP="00AE7C7A">
      <w:pPr>
        <w:ind w:left="1276" w:hanging="567"/>
        <w:jc w:val="both"/>
        <w:rPr>
          <w:rFonts w:asciiTheme="minorHAnsi" w:hAnsiTheme="minorHAnsi"/>
          <w:szCs w:val="22"/>
        </w:rPr>
      </w:pPr>
      <w:r w:rsidRPr="00E21336">
        <w:rPr>
          <w:sz w:val="22"/>
          <w:szCs w:val="22"/>
        </w:rPr>
        <w:t>(</w:t>
      </w:r>
      <w:r w:rsidR="000A7480">
        <w:rPr>
          <w:sz w:val="22"/>
          <w:szCs w:val="22"/>
        </w:rPr>
        <w:t>s</w:t>
      </w:r>
      <w:r w:rsidRPr="00E21336">
        <w:rPr>
          <w:sz w:val="22"/>
          <w:szCs w:val="22"/>
        </w:rPr>
        <w:t>)</w:t>
      </w:r>
      <w:r w:rsidRPr="00E21336">
        <w:rPr>
          <w:sz w:val="22"/>
          <w:szCs w:val="22"/>
        </w:rPr>
        <w:tab/>
      </w:r>
      <w:r w:rsidRPr="00112E4A">
        <w:rPr>
          <w:rFonts w:asciiTheme="minorHAnsi" w:hAnsiTheme="minorHAnsi"/>
          <w:szCs w:val="22"/>
        </w:rPr>
        <w:t>zajištění uložení stavební suti a ekologická likvidace stavebních odpadů a doložení dokladů o této likvidaci, včetně úhrady poplatků za toto uložení, likvidaci a dopravu; a</w:t>
      </w:r>
    </w:p>
    <w:p w:rsidR="00A3733B" w:rsidRPr="00E21336" w:rsidRDefault="00A3733B">
      <w:pPr>
        <w:jc w:val="both"/>
        <w:rPr>
          <w:sz w:val="22"/>
          <w:szCs w:val="22"/>
        </w:rPr>
      </w:pPr>
    </w:p>
    <w:p w:rsidR="00A3733B" w:rsidRPr="00112E4A" w:rsidRDefault="00A3733B" w:rsidP="00AE7C7A">
      <w:pPr>
        <w:ind w:left="1276" w:hanging="567"/>
        <w:jc w:val="both"/>
        <w:rPr>
          <w:rFonts w:asciiTheme="minorHAnsi" w:hAnsiTheme="minorHAnsi"/>
        </w:rPr>
      </w:pPr>
      <w:r w:rsidRPr="00E21336">
        <w:rPr>
          <w:sz w:val="22"/>
          <w:szCs w:val="22"/>
        </w:rPr>
        <w:t>(</w:t>
      </w:r>
      <w:r w:rsidR="000A7480">
        <w:rPr>
          <w:sz w:val="22"/>
          <w:szCs w:val="22"/>
        </w:rPr>
        <w:t>t</w:t>
      </w:r>
      <w:r w:rsidRPr="00E21336">
        <w:rPr>
          <w:sz w:val="22"/>
          <w:szCs w:val="22"/>
        </w:rPr>
        <w:t>)</w:t>
      </w:r>
      <w:r w:rsidRPr="00E21336">
        <w:rPr>
          <w:sz w:val="22"/>
          <w:szCs w:val="22"/>
        </w:rPr>
        <w:tab/>
      </w:r>
      <w:r w:rsidRPr="00112E4A">
        <w:rPr>
          <w:rFonts w:asciiTheme="minorHAnsi" w:hAnsiTheme="minorHAnsi"/>
        </w:rPr>
        <w:t>uvedení pozemků a komunikací dotčených výstavbou do původního stavu, nebo do stavu dle podmínek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(u)</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„Karlov</w:t>
      </w:r>
      <w:r w:rsidR="00D86E61">
        <w:rPr>
          <w:rFonts w:asciiTheme="minorHAnsi" w:hAnsiTheme="minorHAnsi"/>
          <w:b/>
        </w:rPr>
        <w:t>y Vary – rekonstrukce mostu a lávky v ulici Kpt. Jaroše“</w:t>
      </w:r>
      <w:r w:rsidR="00BA34EB" w:rsidRPr="00112E4A">
        <w:rPr>
          <w:rFonts w:asciiTheme="minorHAnsi" w:hAnsiTheme="minorHAnsi"/>
          <w:b/>
          <w:i/>
        </w:rPr>
        <w:t xml:space="preserve">, </w:t>
      </w:r>
      <w:r w:rsidR="00BA34EB" w:rsidRPr="00112E4A">
        <w:rPr>
          <w:rFonts w:asciiTheme="minorHAnsi" w:hAnsiTheme="minorHAnsi"/>
        </w:rPr>
        <w:t>zpracované</w:t>
      </w:r>
      <w:r w:rsidR="00113784" w:rsidRPr="00112E4A">
        <w:rPr>
          <w:rFonts w:asciiTheme="minorHAnsi" w:hAnsiTheme="minorHAnsi"/>
          <w:b/>
          <w:i/>
        </w:rPr>
        <w:t xml:space="preserve"> </w:t>
      </w:r>
      <w:r w:rsidR="00026570" w:rsidRPr="00112E4A">
        <w:rPr>
          <w:rFonts w:asciiTheme="minorHAnsi" w:hAnsiTheme="minorHAnsi"/>
          <w:color w:val="000000"/>
        </w:rPr>
        <w:t xml:space="preserve">zpracovatelem: </w:t>
      </w:r>
      <w:r w:rsidR="000B6B25">
        <w:rPr>
          <w:rFonts w:asciiTheme="minorHAnsi" w:hAnsiTheme="minorHAnsi"/>
          <w:color w:val="000000"/>
        </w:rPr>
        <w:t>Woring s.r.o.</w:t>
      </w:r>
      <w:r w:rsidR="00026570" w:rsidRPr="00112E4A">
        <w:rPr>
          <w:rFonts w:asciiTheme="minorHAnsi" w:hAnsiTheme="minorHAnsi"/>
          <w:color w:val="000000"/>
        </w:rPr>
        <w:t xml:space="preserve">, se sídlem v </w:t>
      </w:r>
      <w:r w:rsidR="000B6B25">
        <w:rPr>
          <w:rFonts w:asciiTheme="minorHAnsi" w:hAnsiTheme="minorHAnsi"/>
          <w:color w:val="000000"/>
        </w:rPr>
        <w:t>Plzni</w:t>
      </w:r>
      <w:r w:rsidR="00026570" w:rsidRPr="00112E4A">
        <w:rPr>
          <w:rFonts w:asciiTheme="minorHAnsi" w:hAnsiTheme="minorHAnsi"/>
          <w:color w:val="000000"/>
        </w:rPr>
        <w:t xml:space="preserve">, </w:t>
      </w:r>
      <w:r>
        <w:rPr>
          <w:rFonts w:asciiTheme="minorHAnsi" w:hAnsiTheme="minorHAnsi"/>
          <w:color w:val="000000"/>
        </w:rPr>
        <w:t>o</w:t>
      </w:r>
      <w:r w:rsidR="00026570" w:rsidRPr="00112E4A">
        <w:rPr>
          <w:rFonts w:asciiTheme="minorHAnsi" w:hAnsiTheme="minorHAnsi"/>
          <w:color w:val="000000"/>
        </w:rPr>
        <w:t>značení</w:t>
      </w:r>
      <w:r>
        <w:rPr>
          <w:rFonts w:asciiTheme="minorHAnsi" w:hAnsiTheme="minorHAnsi"/>
          <w:color w:val="000000"/>
        </w:rPr>
        <w:t xml:space="preserve"> PD</w:t>
      </w:r>
      <w:r w:rsidR="000B6B25">
        <w:rPr>
          <w:rFonts w:asciiTheme="minorHAnsi" w:hAnsiTheme="minorHAnsi"/>
          <w:color w:val="000000"/>
        </w:rPr>
        <w:t>:</w:t>
      </w:r>
      <w:r w:rsidR="000B6B25">
        <w:rPr>
          <w:rFonts w:asciiTheme="minorHAnsi" w:hAnsiTheme="minorHAnsi"/>
          <w:color w:val="000000"/>
        </w:rPr>
        <w:tab/>
        <w:t>KARLOVY VARY – REKONSTRUKCE MOSTU A LÁVKY V ULICI KAPITÁNA JAROŠE</w:t>
      </w:r>
      <w:r w:rsidR="00026570" w:rsidRPr="00112E4A">
        <w:rPr>
          <w:rFonts w:asciiTheme="minorHAnsi" w:hAnsiTheme="minorHAnsi"/>
          <w:color w:val="000000"/>
        </w:rPr>
        <w:t xml:space="preserve">, </w:t>
      </w:r>
      <w:r>
        <w:rPr>
          <w:rFonts w:asciiTheme="minorHAnsi" w:hAnsiTheme="minorHAnsi"/>
          <w:color w:val="000000"/>
        </w:rPr>
        <w:t>s</w:t>
      </w:r>
      <w:r w:rsidR="00026570" w:rsidRPr="00112E4A">
        <w:rPr>
          <w:rFonts w:asciiTheme="minorHAnsi" w:hAnsiTheme="minorHAnsi"/>
          <w:color w:val="000000"/>
        </w:rPr>
        <w:t>tupeň:</w:t>
      </w:r>
      <w:r w:rsidR="00026570" w:rsidRPr="00112E4A">
        <w:rPr>
          <w:rFonts w:asciiTheme="minorHAnsi" w:hAnsiTheme="minorHAnsi"/>
          <w:color w:val="000000"/>
        </w:rPr>
        <w:tab/>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dodatku č.</w:t>
      </w:r>
      <w:r w:rsidR="00127843">
        <w:rPr>
          <w:rFonts w:asciiTheme="minorHAnsi" w:hAnsiTheme="minorHAnsi"/>
        </w:rPr>
        <w:t xml:space="preserve"> </w:t>
      </w:r>
      <w:r w:rsidR="00A526BD">
        <w:rPr>
          <w:rFonts w:asciiTheme="minorHAnsi" w:hAnsiTheme="minorHAnsi"/>
        </w:rPr>
        <w:t>1 z</w:t>
      </w:r>
      <w:r w:rsidR="00FE494B">
        <w:rPr>
          <w:rFonts w:asciiTheme="minorHAnsi" w:hAnsiTheme="minorHAnsi"/>
        </w:rPr>
        <w:t> 03/</w:t>
      </w:r>
      <w:r w:rsidR="00A526BD">
        <w:rPr>
          <w:rFonts w:asciiTheme="minorHAnsi" w:hAnsiTheme="minorHAnsi"/>
        </w:rPr>
        <w:t xml:space="preserve">2017 a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y Vary – rekonstrukce mostu a lávky v ulici Kpt. Jaroše“</w:t>
      </w:r>
      <w:r w:rsidR="007C4B41" w:rsidRPr="00112E4A">
        <w:rPr>
          <w:rFonts w:asciiTheme="minorHAnsi" w:hAnsiTheme="minorHAnsi"/>
          <w:b/>
        </w:rPr>
        <w:t xml:space="preserve"> </w:t>
      </w:r>
      <w:r w:rsidRPr="00112E4A">
        <w:rPr>
          <w:rFonts w:asciiTheme="minorHAnsi" w:hAnsiTheme="minorHAnsi"/>
        </w:rPr>
        <w:t xml:space="preserve">ze dne </w:t>
      </w:r>
      <w:r w:rsidRPr="00112E4A">
        <w:rPr>
          <w:rFonts w:asciiTheme="minorHAnsi" w:hAnsiTheme="minorHAnsi"/>
          <w:highlight w:val="green"/>
        </w:rPr>
        <w:t>………………</w:t>
      </w:r>
      <w:r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A3733B" w:rsidRPr="00112E4A">
        <w:rPr>
          <w:rFonts w:asciiTheme="minorHAnsi" w:hAnsiTheme="minorHAnsi"/>
          <w:highlight w:val="green"/>
        </w:rPr>
        <w:t>…………..</w:t>
      </w:r>
      <w:r w:rsidR="00064089" w:rsidRPr="00112E4A">
        <w:rPr>
          <w:rFonts w:asciiTheme="minorHAnsi" w:hAnsiTheme="minorHAnsi"/>
          <w:highlight w:val="green"/>
        </w:rPr>
        <w:t>,</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Pr>
          <w:rFonts w:asciiTheme="minorHAnsi" w:hAnsiTheme="minorHAnsi"/>
        </w:rPr>
        <w:t xml:space="preserve">STAVEBNÍM POVOLENÍM </w:t>
      </w:r>
      <w:r w:rsidR="000B6B25" w:rsidRPr="000B6B25">
        <w:rPr>
          <w:rFonts w:asciiTheme="minorHAnsi" w:hAnsiTheme="minorHAnsi"/>
        </w:rPr>
        <w:t>vydaným Magistrátem města Karlovy Vary – úřadem</w:t>
      </w:r>
      <w:r w:rsidR="000B6B25">
        <w:rPr>
          <w:rFonts w:asciiTheme="minorHAnsi" w:hAnsiTheme="minorHAnsi"/>
        </w:rPr>
        <w:t xml:space="preserve"> územního plánování a stavebním úřadem</w:t>
      </w:r>
      <w:r w:rsidR="000B6B25" w:rsidRPr="000B6B25">
        <w:rPr>
          <w:rFonts w:asciiTheme="minorHAnsi" w:hAnsiTheme="minorHAnsi"/>
        </w:rPr>
        <w:t xml:space="preserve"> pod spis. zn.: </w:t>
      </w:r>
      <w:r w:rsidR="000B6B25">
        <w:rPr>
          <w:rFonts w:asciiTheme="minorHAnsi" w:hAnsiTheme="minorHAnsi"/>
        </w:rPr>
        <w:t>13200/SÚ/15/Šv</w:t>
      </w:r>
      <w:r w:rsidR="000B6B25" w:rsidRPr="000B6B25">
        <w:rPr>
          <w:rFonts w:asciiTheme="minorHAnsi" w:hAnsiTheme="minorHAnsi"/>
        </w:rPr>
        <w:t xml:space="preserve"> ze dne </w:t>
      </w:r>
      <w:r w:rsidR="000B6B25">
        <w:rPr>
          <w:rFonts w:asciiTheme="minorHAnsi" w:hAnsiTheme="minorHAnsi"/>
        </w:rPr>
        <w:t>20.6.2016</w:t>
      </w:r>
      <w:r w:rsidR="000B6B25" w:rsidRPr="000B6B25">
        <w:rPr>
          <w:rFonts w:asciiTheme="minorHAnsi" w:hAnsiTheme="minorHAnsi"/>
        </w:rPr>
        <w:t xml:space="preserve"> a </w:t>
      </w:r>
      <w:r w:rsidR="00951D2F">
        <w:rPr>
          <w:rFonts w:asciiTheme="minorHAnsi" w:hAnsiTheme="minorHAnsi"/>
        </w:rPr>
        <w:t xml:space="preserve">ROZHODNUTÍM </w:t>
      </w:r>
      <w:r w:rsidR="000B6B25" w:rsidRPr="000B6B25">
        <w:rPr>
          <w:rFonts w:asciiTheme="minorHAnsi" w:hAnsiTheme="minorHAnsi"/>
        </w:rPr>
        <w:t xml:space="preserve">o </w:t>
      </w:r>
      <w:r w:rsidR="00951D2F">
        <w:rPr>
          <w:rFonts w:asciiTheme="minorHAnsi" w:hAnsiTheme="minorHAnsi"/>
        </w:rPr>
        <w:t>umístění stavby</w:t>
      </w:r>
      <w:r w:rsidR="000B6B25" w:rsidRPr="000B6B25">
        <w:rPr>
          <w:rFonts w:asciiTheme="minorHAnsi" w:hAnsiTheme="minorHAnsi"/>
        </w:rPr>
        <w:t xml:space="preserve"> pod spis. zn.:</w:t>
      </w:r>
      <w:r w:rsidR="00951D2F">
        <w:rPr>
          <w:rFonts w:asciiTheme="minorHAnsi" w:hAnsiTheme="minorHAnsi"/>
        </w:rPr>
        <w:t xml:space="preserve"> 14197/SÚ/15/Šv</w:t>
      </w:r>
      <w:r w:rsidR="000B6B25" w:rsidRPr="000B6B25">
        <w:rPr>
          <w:rFonts w:asciiTheme="minorHAnsi" w:hAnsiTheme="minorHAnsi"/>
        </w:rPr>
        <w:t xml:space="preserve"> ze dne </w:t>
      </w:r>
      <w:r w:rsidR="00951D2F">
        <w:rPr>
          <w:rFonts w:asciiTheme="minorHAnsi" w:hAnsiTheme="minorHAnsi"/>
        </w:rPr>
        <w:t>7.1.2016</w:t>
      </w:r>
      <w:r w:rsidR="00A01934">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709"/>
        <w:jc w:val="both"/>
        <w:rPr>
          <w:rFonts w:asciiTheme="minorHAnsi" w:hAnsiTheme="minorHAnsi"/>
        </w:rPr>
      </w:pPr>
      <w:r w:rsidRPr="00112E4A">
        <w:rPr>
          <w:rFonts w:asciiTheme="minorHAnsi" w:hAnsiTheme="minorHAnsi"/>
        </w:rPr>
        <w:t xml:space="preserve">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w:t>
      </w:r>
      <w:r w:rsidRPr="00112E4A">
        <w:rPr>
          <w:rFonts w:asciiTheme="minorHAnsi" w:hAnsiTheme="minorHAnsi"/>
        </w:rPr>
        <w:lastRenderedPageBreak/>
        <w:t>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(iii)</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B2F52">
      <w:pPr>
        <w:ind w:left="709" w:hanging="709"/>
        <w:jc w:val="both"/>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112E4A">
        <w:rPr>
          <w:rFonts w:asciiTheme="minorHAnsi" w:hAnsiTheme="minorHAnsi"/>
        </w:rPr>
        <w:t>Změny díla, včetně ceny a doby plnění, budou-li změnou ovlivněny, které splňují</w:t>
      </w:r>
      <w:r w:rsidR="007C4B41" w:rsidRPr="00112E4A">
        <w:rPr>
          <w:rFonts w:asciiTheme="minorHAnsi" w:hAnsiTheme="minorHAnsi"/>
        </w:rPr>
        <w:t xml:space="preserve"> požadavky článku 2.4</w:t>
      </w:r>
      <w:r w:rsidRPr="00112E4A">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112E4A">
        <w:rPr>
          <w:rFonts w:asciiTheme="minorHAnsi" w:hAnsiTheme="minorHAnsi"/>
        </w:rPr>
        <w:t xml:space="preserve"> Tyto změny mohou být prováděny pouze v souladu s příslušnými právními předpisy, týkajícími se obecně povinností 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931BE5" w:rsidRDefault="00931BE5" w:rsidP="003B2F52">
      <w:pPr>
        <w:ind w:left="1418" w:hanging="709"/>
        <w:jc w:val="both"/>
        <w:rPr>
          <w:rFonts w:asciiTheme="minorHAnsi" w:hAnsiTheme="minorHAnsi"/>
        </w:rPr>
      </w:pPr>
    </w:p>
    <w:p w:rsidR="00EA3481" w:rsidRPr="00EA3481" w:rsidRDefault="00EA3481" w:rsidP="00EA3481">
      <w:pPr>
        <w:ind w:left="1418" w:hanging="709"/>
        <w:jc w:val="both"/>
        <w:rPr>
          <w:rFonts w:asciiTheme="minorHAnsi" w:hAnsiTheme="minorHAnsi"/>
        </w:rPr>
      </w:pPr>
      <w:r w:rsidRPr="00EA3481">
        <w:rPr>
          <w:rFonts w:asciiTheme="minorHAnsi" w:hAnsiTheme="minorHAnsi"/>
        </w:rPr>
        <w:t>Zhotovitel výslovně prohlašuje, že:</w:t>
      </w:r>
    </w:p>
    <w:p w:rsidR="00EA3481" w:rsidRPr="00EA3481" w:rsidRDefault="00EA3481" w:rsidP="00EA3481">
      <w:pPr>
        <w:ind w:left="1418" w:hanging="709"/>
        <w:jc w:val="both"/>
        <w:rPr>
          <w:rFonts w:asciiTheme="minorHAnsi" w:hAnsiTheme="minorHAnsi"/>
        </w:rPr>
      </w:pPr>
    </w:p>
    <w:p w:rsidR="00EA3481" w:rsidRPr="00FE494B" w:rsidRDefault="00EA3481" w:rsidP="00EA3481">
      <w:pPr>
        <w:ind w:left="709" w:hanging="709"/>
        <w:jc w:val="both"/>
        <w:rPr>
          <w:rFonts w:asciiTheme="minorHAnsi" w:hAnsiTheme="minorHAnsi"/>
          <w:u w:val="single"/>
        </w:rPr>
      </w:pPr>
      <w:r w:rsidRPr="00EA3481">
        <w:rPr>
          <w:rFonts w:asciiTheme="minorHAnsi" w:hAnsiTheme="minorHAnsi"/>
        </w:rPr>
        <w:tab/>
      </w:r>
      <w:r w:rsidRPr="00FE494B">
        <w:rPr>
          <w:rFonts w:asciiTheme="minorHAnsi" w:hAnsiTheme="minorHAnsi"/>
        </w:rPr>
        <w:t xml:space="preserve">Výrobce pro provádění ocelových konstrukcí, včetně svařování, naplňuje požadavky dle ČSN EN 1090-2 + A1:2012, přílohy B: </w:t>
      </w:r>
      <w:r w:rsidRPr="00FE494B">
        <w:rPr>
          <w:rFonts w:asciiTheme="minorHAnsi" w:hAnsiTheme="minorHAnsi"/>
          <w:u w:val="single"/>
        </w:rPr>
        <w:t>EXC 3</w:t>
      </w:r>
    </w:p>
    <w:p w:rsidR="00EA3481" w:rsidRPr="00FE494B" w:rsidRDefault="00EA3481" w:rsidP="00EA3481">
      <w:pPr>
        <w:ind w:left="1418" w:hanging="709"/>
        <w:jc w:val="both"/>
        <w:rPr>
          <w:rFonts w:asciiTheme="minorHAnsi" w:hAnsiTheme="minorHAnsi"/>
          <w:u w:val="single"/>
        </w:rPr>
      </w:pPr>
    </w:p>
    <w:p w:rsidR="00EA3481" w:rsidRPr="00EA3481" w:rsidRDefault="00EA3481" w:rsidP="00EA3481">
      <w:pPr>
        <w:ind w:left="709"/>
        <w:jc w:val="both"/>
        <w:rPr>
          <w:rFonts w:asciiTheme="minorHAnsi" w:hAnsiTheme="minorHAnsi"/>
        </w:rPr>
      </w:pPr>
      <w:r w:rsidRPr="00FE494B">
        <w:rPr>
          <w:rFonts w:asciiTheme="minorHAnsi" w:hAnsiTheme="minorHAnsi"/>
        </w:rPr>
        <w:t>Na žádost objednatele je zhotovitel kdykoli v průběhu realizace díla povinen prokázat výše uvedené skutečnosti, a to předložením příslušných osvědčení či oprávnění, která jsou v souladu se zákonem či technickými normami za tímto účelem vydávána.</w:t>
      </w:r>
      <w:r w:rsidRPr="00EA3481">
        <w:rPr>
          <w:rFonts w:asciiTheme="minorHAnsi" w:hAnsiTheme="minorHAnsi"/>
        </w:rPr>
        <w:t xml:space="preserve">   </w:t>
      </w:r>
    </w:p>
    <w:p w:rsidR="006837AE" w:rsidRDefault="006837AE"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112E4A">
        <w:rPr>
          <w:rFonts w:asciiTheme="minorHAnsi" w:hAnsiTheme="minorHAnsi"/>
        </w:rPr>
        <w:t xml:space="preserve">Zhotovitel se zavazuje dílo řádně provést a protokolárně předat objednateli ve lhůtě </w:t>
      </w:r>
      <w:r w:rsidR="000147EC" w:rsidRPr="00112E4A">
        <w:rPr>
          <w:rFonts w:asciiTheme="minorHAnsi" w:hAnsiTheme="minorHAnsi"/>
          <w:b/>
        </w:rPr>
        <w:t>nejpozději do</w:t>
      </w:r>
      <w:r w:rsidR="000526B7" w:rsidRPr="00112E4A">
        <w:rPr>
          <w:rFonts w:asciiTheme="minorHAnsi" w:hAnsiTheme="minorHAnsi"/>
          <w:b/>
        </w:rPr>
        <w:t xml:space="preserve"> </w:t>
      </w:r>
      <w:r w:rsidR="003A6384">
        <w:rPr>
          <w:rFonts w:asciiTheme="minorHAnsi" w:hAnsiTheme="minorHAnsi"/>
          <w:b/>
        </w:rPr>
        <w:t>10</w:t>
      </w:r>
      <w:r w:rsidR="002D6A9A" w:rsidRPr="00112E4A">
        <w:rPr>
          <w:rFonts w:asciiTheme="minorHAnsi" w:hAnsiTheme="minorHAnsi"/>
          <w:b/>
        </w:rPr>
        <w:t>.</w:t>
      </w:r>
      <w:r w:rsidR="00EA3481">
        <w:rPr>
          <w:rFonts w:asciiTheme="minorHAnsi" w:hAnsiTheme="minorHAnsi"/>
          <w:b/>
        </w:rPr>
        <w:t>11.</w:t>
      </w:r>
      <w:r w:rsidR="002D6A9A" w:rsidRPr="00112E4A">
        <w:rPr>
          <w:rFonts w:asciiTheme="minorHAnsi" w:hAnsiTheme="minorHAnsi"/>
          <w:b/>
        </w:rPr>
        <w:t>2017</w:t>
      </w:r>
      <w:r w:rsidR="000526B7" w:rsidRPr="00112E4A">
        <w:rPr>
          <w:rFonts w:asciiTheme="minorHAnsi" w:hAnsiTheme="minorHAnsi"/>
        </w:rPr>
        <w:t xml:space="preserve">. </w:t>
      </w:r>
      <w:r w:rsidR="000147EC" w:rsidRPr="00112E4A">
        <w:rPr>
          <w:rFonts w:asciiTheme="minorHAnsi" w:hAnsiTheme="minorHAnsi"/>
          <w:b/>
        </w:rPr>
        <w:t>Lhůta realizace veřejné zak</w:t>
      </w:r>
      <w:r w:rsidR="0026662B" w:rsidRPr="00112E4A">
        <w:rPr>
          <w:rFonts w:asciiTheme="minorHAnsi" w:hAnsiTheme="minorHAnsi"/>
          <w:b/>
        </w:rPr>
        <w:t xml:space="preserve">ázky je </w:t>
      </w:r>
      <w:r w:rsidR="00EA3481">
        <w:rPr>
          <w:rFonts w:asciiTheme="minorHAnsi" w:hAnsiTheme="minorHAnsi"/>
          <w:b/>
        </w:rPr>
        <w:t xml:space="preserve">19. 6. </w:t>
      </w:r>
      <w:r w:rsidR="003A6384">
        <w:rPr>
          <w:rFonts w:asciiTheme="minorHAnsi" w:hAnsiTheme="minorHAnsi"/>
          <w:b/>
        </w:rPr>
        <w:t xml:space="preserve">2017 — </w:t>
      </w:r>
      <w:r w:rsidR="00EA3481">
        <w:rPr>
          <w:rFonts w:asciiTheme="minorHAnsi" w:hAnsiTheme="minorHAnsi"/>
          <w:b/>
        </w:rPr>
        <w:t xml:space="preserve">10. 11. </w:t>
      </w:r>
      <w:r w:rsidR="003A6384">
        <w:rPr>
          <w:rFonts w:asciiTheme="minorHAnsi" w:hAnsiTheme="minorHAnsi"/>
          <w:b/>
        </w:rPr>
        <w:t>2017</w:t>
      </w:r>
      <w:r w:rsidR="00CA1D9E" w:rsidRPr="00112E4A">
        <w:rPr>
          <w:rFonts w:asciiTheme="minorHAnsi" w:hAnsiTheme="minorHAnsi"/>
          <w:b/>
        </w:rPr>
        <w:t>.</w:t>
      </w:r>
    </w:p>
    <w:p w:rsidR="003A6384" w:rsidRDefault="003A6384" w:rsidP="003B2F52">
      <w:pPr>
        <w:ind w:left="709" w:hanging="709"/>
        <w:jc w:val="both"/>
        <w:rPr>
          <w:rFonts w:asciiTheme="minorHAnsi" w:hAnsiTheme="minorHAnsi"/>
          <w:b/>
        </w:rPr>
      </w:pPr>
    </w:p>
    <w:p w:rsidR="003816AD" w:rsidRDefault="003816AD" w:rsidP="003816AD">
      <w:pPr>
        <w:ind w:left="709"/>
        <w:jc w:val="both"/>
        <w:rPr>
          <w:rFonts w:asciiTheme="minorHAnsi" w:hAnsiTheme="minorHAnsi"/>
        </w:rPr>
      </w:pPr>
      <w:r w:rsidRPr="008F31B0">
        <w:rPr>
          <w:rFonts w:asciiTheme="minorHAnsi" w:hAnsiTheme="minorHAnsi"/>
        </w:rPr>
        <w:t>Smluvní strany se dohodly na následujícím detailním harmonogramu plnění:</w:t>
      </w:r>
    </w:p>
    <w:p w:rsidR="003816AD" w:rsidRPr="008F31B0" w:rsidRDefault="003816AD" w:rsidP="003816AD">
      <w:pPr>
        <w:ind w:left="1276" w:hanging="567"/>
        <w:jc w:val="both"/>
        <w:rPr>
          <w:rFonts w:asciiTheme="minorHAnsi" w:hAnsiTheme="minorHAnsi"/>
        </w:rPr>
      </w:pPr>
      <w:r w:rsidRPr="008F31B0">
        <w:rPr>
          <w:rFonts w:asciiTheme="minorHAnsi" w:hAnsiTheme="minorHAnsi"/>
        </w:rPr>
        <w:t>a)</w:t>
      </w:r>
      <w:r w:rsidRPr="008F31B0">
        <w:rPr>
          <w:rFonts w:asciiTheme="minorHAnsi" w:hAnsiTheme="minorHAnsi"/>
        </w:rPr>
        <w:tab/>
      </w:r>
      <w:r>
        <w:rPr>
          <w:rFonts w:asciiTheme="minorHAnsi" w:hAnsiTheme="minorHAnsi"/>
        </w:rPr>
        <w:t>předání a přev</w:t>
      </w:r>
      <w:r w:rsidR="003A6384">
        <w:rPr>
          <w:rFonts w:asciiTheme="minorHAnsi" w:hAnsiTheme="minorHAnsi"/>
        </w:rPr>
        <w:t xml:space="preserve">zetí staveniště: nejpozději do </w:t>
      </w:r>
      <w:r w:rsidR="007C576B" w:rsidRPr="007C576B">
        <w:rPr>
          <w:rFonts w:asciiTheme="minorHAnsi" w:hAnsiTheme="minorHAnsi"/>
        </w:rPr>
        <w:t>16.6.2017</w:t>
      </w:r>
      <w:r w:rsidRPr="008F31B0">
        <w:rPr>
          <w:rFonts w:asciiTheme="minorHAnsi" w:hAnsiTheme="minorHAnsi"/>
        </w:rPr>
        <w:t xml:space="preserve">, </w:t>
      </w:r>
    </w:p>
    <w:p w:rsidR="003816AD" w:rsidRPr="008F31B0" w:rsidRDefault="003816AD" w:rsidP="003816AD">
      <w:pPr>
        <w:ind w:left="1276" w:hanging="567"/>
        <w:jc w:val="both"/>
        <w:rPr>
          <w:rFonts w:asciiTheme="minorHAnsi" w:hAnsiTheme="minorHAnsi"/>
        </w:rPr>
      </w:pPr>
      <w:r w:rsidRPr="008F31B0">
        <w:rPr>
          <w:rFonts w:asciiTheme="minorHAnsi" w:hAnsiTheme="minorHAnsi"/>
        </w:rPr>
        <w:t>b)</w:t>
      </w:r>
      <w:r w:rsidRPr="008F31B0">
        <w:rPr>
          <w:rFonts w:asciiTheme="minorHAnsi" w:hAnsiTheme="minorHAnsi"/>
        </w:rPr>
        <w:tab/>
        <w:t>zahájení stavebních prací: bezodkladně po předání staveniště dle této smlouvy,</w:t>
      </w:r>
    </w:p>
    <w:p w:rsidR="003816AD" w:rsidRPr="008F31B0" w:rsidRDefault="003816AD" w:rsidP="003816AD">
      <w:pPr>
        <w:ind w:left="1276" w:hanging="567"/>
        <w:jc w:val="both"/>
        <w:rPr>
          <w:rFonts w:asciiTheme="minorHAnsi" w:hAnsiTheme="minorHAnsi"/>
        </w:rPr>
      </w:pPr>
      <w:r w:rsidRPr="008F31B0">
        <w:rPr>
          <w:rFonts w:asciiTheme="minorHAnsi" w:hAnsiTheme="minorHAnsi"/>
        </w:rPr>
        <w:t>c)</w:t>
      </w:r>
      <w:r w:rsidRPr="008F31B0">
        <w:rPr>
          <w:rFonts w:asciiTheme="minorHAnsi" w:hAnsiTheme="minorHAnsi"/>
        </w:rPr>
        <w:tab/>
        <w:t xml:space="preserve">dokončení stavebních prací: </w:t>
      </w:r>
      <w:r w:rsidR="003A6384">
        <w:rPr>
          <w:rFonts w:asciiTheme="minorHAnsi" w:hAnsiTheme="minorHAnsi"/>
        </w:rPr>
        <w:t xml:space="preserve">do </w:t>
      </w:r>
      <w:r w:rsidR="00EA3481">
        <w:rPr>
          <w:rFonts w:asciiTheme="minorHAnsi" w:hAnsiTheme="minorHAnsi"/>
        </w:rPr>
        <w:t>9. 11</w:t>
      </w:r>
      <w:r w:rsidRPr="008F31B0">
        <w:rPr>
          <w:rFonts w:asciiTheme="minorHAnsi" w:hAnsiTheme="minorHAnsi"/>
        </w:rPr>
        <w:t xml:space="preserve">. 2017, </w:t>
      </w:r>
    </w:p>
    <w:p w:rsidR="003816AD" w:rsidRPr="008F31B0" w:rsidRDefault="003816AD" w:rsidP="003816AD">
      <w:pPr>
        <w:ind w:left="1276" w:hanging="567"/>
        <w:jc w:val="both"/>
        <w:rPr>
          <w:rFonts w:asciiTheme="minorHAnsi" w:hAnsiTheme="minorHAnsi"/>
        </w:rPr>
      </w:pPr>
      <w:r w:rsidRPr="008F31B0">
        <w:rPr>
          <w:rFonts w:asciiTheme="minorHAnsi" w:hAnsiTheme="minorHAnsi"/>
        </w:rPr>
        <w:t>d)</w:t>
      </w:r>
      <w:r w:rsidRPr="008F31B0">
        <w:rPr>
          <w:rFonts w:asciiTheme="minorHAnsi" w:hAnsiTheme="minorHAnsi"/>
        </w:rPr>
        <w:tab/>
        <w:t xml:space="preserve">předání a převzetí stavby: </w:t>
      </w:r>
      <w:r w:rsidR="00663E42">
        <w:rPr>
          <w:rFonts w:asciiTheme="minorHAnsi" w:hAnsiTheme="minorHAnsi"/>
        </w:rPr>
        <w:t xml:space="preserve">do </w:t>
      </w:r>
      <w:r w:rsidR="00EA3481">
        <w:rPr>
          <w:rFonts w:asciiTheme="minorHAnsi" w:hAnsiTheme="minorHAnsi"/>
        </w:rPr>
        <w:t>10. 11</w:t>
      </w:r>
      <w:r w:rsidRPr="008F31B0">
        <w:rPr>
          <w:rFonts w:asciiTheme="minorHAnsi" w:hAnsiTheme="minorHAnsi"/>
        </w:rPr>
        <w:t>. 2017,</w:t>
      </w:r>
    </w:p>
    <w:p w:rsidR="003816AD" w:rsidRPr="008F31B0" w:rsidRDefault="003816AD" w:rsidP="003816AD">
      <w:pPr>
        <w:ind w:left="1276" w:hanging="567"/>
        <w:jc w:val="both"/>
        <w:rPr>
          <w:rFonts w:asciiTheme="minorHAnsi" w:hAnsiTheme="minorHAnsi"/>
        </w:rPr>
      </w:pPr>
      <w:r w:rsidRPr="008F31B0">
        <w:rPr>
          <w:rFonts w:asciiTheme="minorHAnsi" w:hAnsiTheme="minorHAnsi"/>
        </w:rPr>
        <w:t>e)</w:t>
      </w:r>
      <w:r w:rsidRPr="008F31B0">
        <w:rPr>
          <w:rFonts w:asciiTheme="minorHAnsi" w:hAnsiTheme="minorHAnsi"/>
        </w:rPr>
        <w:tab/>
        <w:t xml:space="preserve">počátek běhu záruční lhůty: </w:t>
      </w:r>
      <w:r w:rsidR="00443A8B">
        <w:rPr>
          <w:rFonts w:asciiTheme="minorHAnsi" w:hAnsiTheme="minorHAnsi"/>
        </w:rPr>
        <w:t>ode dne následujícího po dni předání a převzetí díla</w:t>
      </w:r>
      <w:r w:rsidRPr="008F31B0">
        <w:rPr>
          <w:rFonts w:asciiTheme="minorHAnsi" w:hAnsiTheme="minorHAnsi"/>
        </w:rPr>
        <w:t>.</w:t>
      </w:r>
    </w:p>
    <w:p w:rsidR="003816AD" w:rsidRPr="00112E4A"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výběrového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493B4A" w:rsidRPr="00112E4A"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112E4A">
        <w:rPr>
          <w:rFonts w:asciiTheme="minorHAnsi" w:hAnsiTheme="minorHAnsi"/>
          <w:sz w:val="20"/>
          <w:szCs w:val="20"/>
        </w:rPr>
        <w:t>Předmět díla</w:t>
      </w:r>
      <w:r w:rsidR="0069593A">
        <w:rPr>
          <w:rFonts w:asciiTheme="minorHAnsi" w:hAnsiTheme="minorHAnsi"/>
          <w:sz w:val="20"/>
          <w:szCs w:val="20"/>
        </w:rPr>
        <w:t xml:space="preserve"> se nachází v Karlových Varech v ulici Kapitána Jaroše přes Chodovský potok.</w:t>
      </w:r>
      <w:r w:rsidR="00CA1D9E" w:rsidRPr="00112E4A">
        <w:rPr>
          <w:rFonts w:asciiTheme="minorHAnsi" w:hAnsiTheme="minorHAnsi"/>
          <w:sz w:val="20"/>
          <w:szCs w:val="20"/>
        </w:rPr>
        <w:t xml:space="preserve"> </w:t>
      </w:r>
      <w:r w:rsidR="00493B4A" w:rsidRPr="00112E4A">
        <w:rPr>
          <w:rFonts w:asciiTheme="minorHAnsi" w:hAnsiTheme="minorHAnsi"/>
          <w:sz w:val="20"/>
          <w:szCs w:val="20"/>
        </w:rPr>
        <w:t>Blíže viz příloha č. 2 této smlouvy - projektová dokumentace.</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9A113D" w:rsidRPr="003B2F52" w:rsidRDefault="009A113D">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lastRenderedPageBreak/>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4C3B25" w:rsidRPr="00112E4A" w:rsidRDefault="004C3B25" w:rsidP="00B61413">
      <w:pPr>
        <w:pStyle w:val="Zkladntextodsazen31"/>
        <w:ind w:left="703" w:hanging="703"/>
        <w:rPr>
          <w:rFonts w:asciiTheme="minorHAnsi" w:hAnsiTheme="minorHAnsi"/>
          <w:sz w:val="20"/>
        </w:rPr>
      </w:pPr>
    </w:p>
    <w:p w:rsidR="004C3B25" w:rsidRPr="006837AE" w:rsidRDefault="00A16818" w:rsidP="003B2F52">
      <w:pPr>
        <w:ind w:left="709"/>
        <w:rPr>
          <w:rFonts w:asciiTheme="minorHAnsi" w:hAnsiTheme="minorHAnsi"/>
        </w:rPr>
      </w:pPr>
      <w:r w:rsidRPr="00A16818">
        <w:rPr>
          <w:rFonts w:asciiTheme="minorHAnsi" w:hAnsiTheme="minorHAnsi"/>
          <w:highlight w:val="yellow"/>
        </w:rPr>
        <w:t>(doplní uchazeč)</w:t>
      </w:r>
      <w:r w:rsidRPr="00A16818">
        <w:rPr>
          <w:rFonts w:asciiTheme="minorHAnsi" w:hAnsiTheme="minorHAnsi"/>
        </w:rPr>
        <w:t xml:space="preserve"> ,- Kč bez DPH, </w:t>
      </w:r>
    </w:p>
    <w:p w:rsidR="004C3B25" w:rsidRPr="00112E4A" w:rsidRDefault="004C3B25" w:rsidP="00B61413">
      <w:pPr>
        <w:pStyle w:val="Zkladntextodsazen31"/>
        <w:ind w:firstLine="0"/>
        <w:rPr>
          <w:rFonts w:asciiTheme="minorHAnsi" w:hAnsiTheme="minorHAnsi"/>
          <w:sz w:val="20"/>
        </w:rPr>
      </w:pPr>
      <w:r w:rsidRPr="00112E4A">
        <w:rPr>
          <w:rFonts w:asciiTheme="minorHAnsi" w:hAnsiTheme="minorHAnsi"/>
          <w:sz w:val="20"/>
        </w:rPr>
        <w:t xml:space="preserve">tj. </w:t>
      </w:r>
      <w:r w:rsidRPr="00112E4A">
        <w:rPr>
          <w:rFonts w:asciiTheme="minorHAnsi" w:hAnsiTheme="minorHAnsi"/>
          <w:sz w:val="20"/>
          <w:highlight w:val="yellow"/>
        </w:rPr>
        <w:t>(doplní uchazeč)</w:t>
      </w:r>
      <w:r w:rsidR="00B0793E">
        <w:rPr>
          <w:rFonts w:asciiTheme="minorHAnsi" w:hAnsiTheme="minorHAnsi"/>
          <w:sz w:val="20"/>
        </w:rPr>
        <w:t>,- Kč vč. DPH (tj. „Cena“ za provedení díla)</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112E4A" w:rsidRDefault="00721C7F" w:rsidP="003B2F52">
      <w:pPr>
        <w:pStyle w:val="Zkladntextodsazen31"/>
        <w:numPr>
          <w:ilvl w:val="1"/>
          <w:numId w:val="14"/>
        </w:numPr>
        <w:tabs>
          <w:tab w:val="clear" w:pos="570"/>
        </w:tabs>
        <w:ind w:left="709" w:hanging="709"/>
        <w:rPr>
          <w:rFonts w:asciiTheme="minorHAnsi" w:hAnsiTheme="minorHAnsi"/>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C672A2" w:rsidRPr="00112E4A">
        <w:rPr>
          <w:rFonts w:asciiTheme="minorHAnsi" w:hAnsiTheme="minorHAnsi"/>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(dvacetjedna)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lastRenderedPageBreak/>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jinak je 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měrně snížena s použitím cen z nabídkových rozpočtů. Nedojde-li mezi 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lastRenderedPageBreak/>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Zhotovitel není oprávněn započíst hodnotu víceprací proti hodnotě méněprací dle čl. 5.7.  této smlouvy.</w:t>
      </w:r>
    </w:p>
    <w:p w:rsidR="006D1523" w:rsidRPr="00112E4A" w:rsidRDefault="006D1523">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112E4A"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zachovávat </w:t>
      </w:r>
      <w:r w:rsidRPr="00112E4A">
        <w:rPr>
          <w:rFonts w:asciiTheme="minorHAnsi" w:hAnsiTheme="minorHAnsi"/>
          <w:b/>
          <w:sz w:val="20"/>
        </w:rPr>
        <w:t>(dodržovat)</w:t>
      </w:r>
      <w:r w:rsidRPr="00112E4A">
        <w:rPr>
          <w:rFonts w:asciiTheme="minorHAnsi" w:hAnsiTheme="minorHAnsi"/>
          <w:sz w:val="20"/>
        </w:rPr>
        <w:t xml:space="preserve"> platné bezpečnostní, hygienické a protipožární a jiné obecně závazné </w:t>
      </w:r>
      <w:r w:rsidRPr="00112E4A">
        <w:rPr>
          <w:rFonts w:asciiTheme="minorHAnsi" w:hAnsiTheme="minorHAnsi"/>
          <w:b/>
          <w:sz w:val="20"/>
        </w:rPr>
        <w:t>předpisy</w:t>
      </w:r>
      <w:r w:rsidRPr="00112E4A">
        <w:rPr>
          <w:rFonts w:asciiTheme="minorHAnsi" w:hAnsiTheme="minorHAnsi"/>
          <w:sz w:val="20"/>
        </w:rPr>
        <w:t>, technické normy (</w:t>
      </w:r>
      <w:r w:rsidR="001434E2" w:rsidRPr="00112E4A">
        <w:rPr>
          <w:rFonts w:asciiTheme="minorHAnsi" w:hAnsiTheme="minorHAnsi"/>
          <w:sz w:val="20"/>
        </w:rPr>
        <w:t>ČSN, ČN, EN</w:t>
      </w:r>
      <w:r w:rsidRPr="00112E4A">
        <w:rPr>
          <w:rFonts w:asciiTheme="minorHAnsi" w:hAnsiTheme="minorHAnsi"/>
          <w:sz w:val="20"/>
        </w:rPr>
        <w:t xml:space="preserve"> apod.)  a rozhodnutí orgánů veřejné správy, zejména pak stavební povolení, včetně vymezení podmínek hlučnosti, doby provádění stavebních prací apod.</w:t>
      </w:r>
      <w:r w:rsidR="00931BE5" w:rsidRPr="00112E4A">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112E4A">
        <w:rPr>
          <w:rFonts w:asciiTheme="minorHAnsi" w:hAnsiTheme="minorHAnsi"/>
        </w:rPr>
        <w:t>Zhotovitel se zavazuje, že zajistí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lastRenderedPageBreak/>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postupů. Totéž platí pro práce subdodavatelů. </w:t>
      </w:r>
      <w:r w:rsidR="00F47BD4" w:rsidRPr="00112E4A">
        <w:rPr>
          <w:rFonts w:asciiTheme="minorHAnsi" w:hAnsiTheme="minorHAnsi"/>
        </w:rPr>
        <w:t xml:space="preserve">Odbornou úroveň realizovaného díla jako celku zabezpečí zhotovitel odpovědnou osobou – autorizovanou osobou v oboru </w:t>
      </w:r>
      <w:r w:rsidR="00FE4ACF">
        <w:rPr>
          <w:rFonts w:asciiTheme="minorHAnsi" w:hAnsiTheme="minorHAnsi"/>
        </w:rPr>
        <w:t>pozemní stavby</w:t>
      </w:r>
      <w:r w:rsidR="00F47BD4" w:rsidRPr="00112E4A">
        <w:rPr>
          <w:rFonts w:asciiTheme="minorHAnsi" w:hAnsiTheme="minorHAnsi"/>
        </w:rPr>
        <w:t xml:space="preserve"> 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rejstříku, provede subdodavatel s odpovídající odbornou způsobilostí. Doklady o odborné způsobilosti subdodavatele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.dxf  na nosiči dat CD a současně v listinné podobě jako součást předávacího protokolu dle článku 12.3. této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lastRenderedPageBreak/>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Zhotovitel odpovídá za své zaměstnance či jiné osoby, které využívá k realizaci plnění dle této smlouvy (zejm. subdodavatele),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které byly prokázány zhotovitelem (i prostřednictvím subdodavatelů)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subdodavatelích) jsou specifikovány ty části předmětu plnění dle této Smlouvy, které budou poskytovány subdodavateli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je oprávněn provést změnu subdodavatele oproti subdodavatelům uvedených v nabídce zhotovitele pouze se souhlasem objednatele. Zhotovitel je povinen jakoukoliv změnu na pozici subdodavatele předem písemně oznámit objednateli s tím, že objednatel je povinen se ve lhůtě 7 pracovních dnů ode dne doručení písemného oznámení zhotovitele doloženého níže uvedenými doklady o novém subdodavateli vyjádřit, zda změnu subdodavatele povoluje či nikoliv. Nový subdodavatel nahrazující subdodavatele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subdodavatel uvedený v původní nabídce zhotovitele. O těchto skutečnostech zhotovitel za nového subdodavatele doloží doklady o splnění jeho kvalifikačních předpokladů, popř. pojištění. Pokud zhotovitel předloží objednateli v rámci změny subdodavatele doklady uvedené v tomto bodě a objednatel se nevyjádří ve stanovené lhůtě ke změně subdodavatele, má se za to, že objednatel se změnou na pozici subdodavatele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C02898"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Pr>
          <w:rFonts w:asciiTheme="minorHAnsi" w:hAnsiTheme="minorHAnsi"/>
          <w:sz w:val="20"/>
          <w:szCs w:val="22"/>
        </w:rPr>
        <w:t>Zhotovitel</w:t>
      </w:r>
      <w:r w:rsidR="000A64D4" w:rsidRPr="00395006">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 </w:t>
      </w:r>
    </w:p>
    <w:p w:rsidR="00C02898" w:rsidRPr="00C02898" w:rsidRDefault="00C02898" w:rsidP="00C02898">
      <w:pPr>
        <w:pStyle w:val="Zkladntextodsazen31"/>
        <w:ind w:firstLine="0"/>
        <w:rPr>
          <w:rFonts w:asciiTheme="minorHAnsi" w:hAnsiTheme="minorHAnsi"/>
          <w:sz w:val="18"/>
        </w:rPr>
      </w:pPr>
    </w:p>
    <w:p w:rsidR="000A64D4"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686160" w:rsidRPr="008F12C6">
        <w:rPr>
          <w:rFonts w:asciiTheme="minorHAnsi" w:hAnsiTheme="minorHAnsi"/>
          <w:i/>
        </w:rPr>
        <w:t>9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C63490" w:rsidRPr="00112E4A">
        <w:rPr>
          <w:rFonts w:asciiTheme="minorHAnsi" w:hAnsiTheme="minorHAnsi"/>
        </w:rPr>
        <w:t>subdodavatelů.</w:t>
      </w:r>
      <w:r w:rsidRPr="00112E4A">
        <w:rPr>
          <w:rFonts w:asciiTheme="minorHAnsi" w:hAnsiTheme="minorHAnsi"/>
        </w:rPr>
        <w:t xml:space="preserve"> Do stavebního deníku bude zhotovitel zapisovat všechny skutečnosti stanovené zákonem a současně všechny skutečnosti rozhodné pro plnění </w:t>
      </w:r>
      <w:r w:rsidRPr="00112E4A">
        <w:rPr>
          <w:rFonts w:asciiTheme="minorHAnsi" w:hAnsiTheme="minorHAnsi"/>
        </w:rPr>
        <w:lastRenderedPageBreak/>
        <w:t>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8.2.</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FB4161" w:rsidRPr="00112E4A">
        <w:rPr>
          <w:rFonts w:asciiTheme="minorHAnsi" w:hAnsiTheme="minorHAnsi"/>
          <w:sz w:val="20"/>
          <w:highlight w:val="yellow"/>
        </w:rPr>
        <w:t>…………………….</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A45661">
        <w:rPr>
          <w:rFonts w:asciiTheme="minorHAnsi" w:hAnsiTheme="minorHAnsi"/>
          <w:b/>
        </w:rPr>
        <w:t xml:space="preserve">nejpozději do </w:t>
      </w:r>
      <w:r w:rsidR="0069593A">
        <w:rPr>
          <w:rFonts w:asciiTheme="minorHAnsi" w:hAnsiTheme="minorHAnsi"/>
          <w:b/>
        </w:rPr>
        <w:t>16.6</w:t>
      </w:r>
      <w:r w:rsidR="00DC30A4" w:rsidRPr="00A45661">
        <w:rPr>
          <w:rFonts w:asciiTheme="minorHAnsi" w:hAnsiTheme="minorHAnsi"/>
          <w:b/>
        </w:rPr>
        <w:t>.</w:t>
      </w:r>
      <w:r w:rsidR="008A391A" w:rsidRPr="00A45661">
        <w:rPr>
          <w:rFonts w:asciiTheme="minorHAnsi" w:hAnsiTheme="minorHAnsi"/>
          <w:b/>
        </w:rPr>
        <w:t>2017</w:t>
      </w:r>
      <w:r w:rsidRPr="00A4566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paré projektové dokumentace</w:t>
      </w:r>
      <w:r w:rsidR="0069593A">
        <w:rPr>
          <w:rFonts w:asciiTheme="minorHAnsi" w:hAnsiTheme="minorHAnsi"/>
        </w:rPr>
        <w:t>, příslušné stavební povolení a územní rozhodnutí.</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112E4A">
        <w:rPr>
          <w:rFonts w:asciiTheme="minorHAnsi" w:hAnsiTheme="minorHAnsi"/>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Zhotovitel je povinen zajistit a financovat veškeré subdodavatelské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Zhotovitel je povinen na písemnou výzvu objednatele předložit objednateli kdykoli v průběhu provádění díla písemný seznam všech svých subdodavatelů.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znamu subdodavatelů)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w:t>
      </w:r>
      <w:r w:rsidRPr="00112E4A">
        <w:rPr>
          <w:rFonts w:asciiTheme="minorHAnsi" w:hAnsiTheme="minorHAnsi"/>
        </w:rPr>
        <w:lastRenderedPageBreak/>
        <w:t>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tři paré projektové dokumentace se zakreslením skutečného provedení díla. </w:t>
      </w:r>
    </w:p>
    <w:p w:rsidR="00366CD2" w:rsidRPr="00112E4A" w:rsidRDefault="00366CD2" w:rsidP="00012A21">
      <w:pPr>
        <w:pStyle w:val="Zkladntext21"/>
        <w:spacing w:line="240" w:lineRule="auto"/>
        <w:ind w:left="709" w:hanging="709"/>
        <w:jc w:val="both"/>
        <w:rPr>
          <w:rFonts w:asciiTheme="minorHAnsi" w:hAnsiTheme="minorHAnsi"/>
        </w:rPr>
      </w:pPr>
      <w:r>
        <w:rPr>
          <w:rFonts w:asciiTheme="minorHAnsi" w:hAnsiTheme="minorHAnsi"/>
        </w:rPr>
        <w:t>10.8.</w:t>
      </w:r>
      <w:r>
        <w:rPr>
          <w:rFonts w:asciiTheme="minorHAnsi" w:hAnsiTheme="minorHAnsi"/>
        </w:rPr>
        <w:tab/>
      </w:r>
      <w:r w:rsidRPr="00366CD2">
        <w:rPr>
          <w:rFonts w:asciiTheme="minorHAnsi" w:hAnsiTheme="minorHAnsi"/>
        </w:rPr>
        <w:t xml:space="preserve">Zhotovitel </w:t>
      </w:r>
      <w:r w:rsidRPr="00366CD2">
        <w:rPr>
          <w:rFonts w:asciiTheme="minorHAnsi" w:hAnsiTheme="minorHAnsi"/>
          <w:b/>
          <w:bCs/>
        </w:rPr>
        <w:t>umožní na základě pokynu objednatele práce</w:t>
      </w:r>
      <w:r w:rsidRPr="00366CD2">
        <w:rPr>
          <w:rFonts w:asciiTheme="minorHAnsi" w:hAnsiTheme="minorHAnsi"/>
        </w:rPr>
        <w:t xml:space="preserve"> na staveništi v době provádění díla i </w:t>
      </w:r>
      <w:r w:rsidRPr="00366CD2">
        <w:rPr>
          <w:rFonts w:asciiTheme="minorHAnsi" w:hAnsiTheme="minorHAnsi"/>
          <w:b/>
          <w:bCs/>
        </w:rPr>
        <w:t>dodavatelům</w:t>
      </w:r>
      <w:r w:rsidRPr="00366CD2">
        <w:rPr>
          <w:rFonts w:asciiTheme="minorHAnsi" w:hAnsiTheme="minorHAnsi"/>
        </w:rPr>
        <w:t xml:space="preserve">, se kterými nebude ve smluvním vztahu a kteří se budou podílet na výstavbě vybraných objektů díla </w:t>
      </w:r>
      <w:r w:rsidR="002F15F8" w:rsidRPr="00112E4A">
        <w:rPr>
          <w:rFonts w:asciiTheme="minorHAnsi" w:hAnsiTheme="minorHAnsi"/>
          <w:b/>
        </w:rPr>
        <w:t>„Karlov</w:t>
      </w:r>
      <w:r w:rsidR="002F15F8">
        <w:rPr>
          <w:rFonts w:asciiTheme="minorHAnsi" w:hAnsiTheme="minorHAnsi"/>
          <w:b/>
        </w:rPr>
        <w:t>y Vary – rekonstrukce mostu a lávky v ulici Kpt. Jaroše“</w:t>
      </w:r>
      <w:r w:rsidRPr="00366CD2">
        <w:rPr>
          <w:rFonts w:asciiTheme="minorHAnsi" w:hAnsiTheme="minorHAnsi"/>
        </w:rPr>
        <w:t xml:space="preserve">, případně umožní práce na staveništi i dodavatelům, kterých se provádění díla dotýká nebo v budoucnu dotkne. Zhotovitel vytvoří takové podmínky, aby všechny práce, které souvisí s provedením díla </w:t>
      </w:r>
      <w:r w:rsidR="002F15F8" w:rsidRPr="00112E4A">
        <w:rPr>
          <w:rFonts w:asciiTheme="minorHAnsi" w:hAnsiTheme="minorHAnsi"/>
          <w:b/>
        </w:rPr>
        <w:t>„Karlov</w:t>
      </w:r>
      <w:r w:rsidR="002F15F8">
        <w:rPr>
          <w:rFonts w:asciiTheme="minorHAnsi" w:hAnsiTheme="minorHAnsi"/>
          <w:b/>
        </w:rPr>
        <w:t>y Vary – rekonstrukce mostu a lávky v ulici Kpt. Jaroše“</w:t>
      </w:r>
      <w:r w:rsidRPr="00366CD2">
        <w:rPr>
          <w:rFonts w:asciiTheme="minorHAnsi" w:hAnsiTheme="minorHAnsi"/>
          <w:b/>
        </w:rPr>
        <w:t xml:space="preserve"> </w:t>
      </w:r>
      <w:r w:rsidRPr="00366CD2">
        <w:rPr>
          <w:rFonts w:asciiTheme="minorHAnsi" w:hAnsiTheme="minorHAnsi"/>
        </w:rPr>
        <w:t>nebo které je žádoucí a účelné přitom provést, byly realizovány a dokončeny v řádných termínech.</w:t>
      </w:r>
    </w:p>
    <w:p w:rsidR="006D1523" w:rsidRPr="00112E4A" w:rsidRDefault="006D1523">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XI.</w:t>
      </w:r>
      <w:r w:rsidRPr="00112E4A">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Default="00F2294C" w:rsidP="006C1C4A">
      <w:pPr>
        <w:pStyle w:val="Zkladntextodsazen31"/>
        <w:ind w:left="1060"/>
        <w:rPr>
          <w:rFonts w:asciiTheme="minorHAnsi" w:hAnsiTheme="minorHAnsi"/>
          <w:sz w:val="20"/>
        </w:rPr>
      </w:pPr>
    </w:p>
    <w:p w:rsidR="00F2294C" w:rsidRPr="002F15F8" w:rsidRDefault="00F2294C" w:rsidP="002F15F8">
      <w:pPr>
        <w:pStyle w:val="Zkladntextodsazen31"/>
        <w:ind w:firstLine="0"/>
        <w:rPr>
          <w:rFonts w:asciiTheme="minorHAnsi" w:hAnsiTheme="minorHAnsi"/>
          <w:sz w:val="20"/>
        </w:rPr>
      </w:pPr>
      <w:r w:rsidRPr="00112E4A">
        <w:rPr>
          <w:rFonts w:asciiTheme="minorHAnsi" w:hAnsiTheme="minorHAnsi"/>
          <w:sz w:val="20"/>
        </w:rPr>
        <w:t>Zhotovitel poskytuje objednateli záruku za jakost díla, a to</w:t>
      </w:r>
      <w:r w:rsidR="002F15F8">
        <w:rPr>
          <w:rFonts w:asciiTheme="minorHAnsi" w:hAnsiTheme="minorHAnsi"/>
          <w:sz w:val="20"/>
        </w:rPr>
        <w:t xml:space="preserve"> </w:t>
      </w:r>
      <w:r w:rsidR="00A3733B" w:rsidRPr="00112E4A">
        <w:rPr>
          <w:rFonts w:asciiTheme="minorHAnsi" w:hAnsiTheme="minorHAnsi"/>
          <w:sz w:val="20"/>
        </w:rPr>
        <w:t xml:space="preserve">v délce </w:t>
      </w:r>
      <w:r w:rsidR="00A3733B" w:rsidRPr="00112E4A">
        <w:rPr>
          <w:rFonts w:asciiTheme="minorHAnsi" w:hAnsiTheme="minorHAnsi"/>
          <w:b/>
          <w:bCs/>
          <w:sz w:val="20"/>
        </w:rPr>
        <w:t>60</w:t>
      </w:r>
      <w:r w:rsidR="00A3733B" w:rsidRPr="00112E4A">
        <w:rPr>
          <w:rFonts w:asciiTheme="minorHAnsi" w:hAnsiTheme="minorHAnsi"/>
          <w:b/>
          <w:sz w:val="20"/>
        </w:rPr>
        <w:t xml:space="preserve"> </w:t>
      </w:r>
      <w:r w:rsidR="00A22B05" w:rsidRPr="00112E4A">
        <w:rPr>
          <w:rFonts w:asciiTheme="minorHAnsi" w:hAnsiTheme="minorHAnsi"/>
          <w:b/>
          <w:sz w:val="20"/>
        </w:rPr>
        <w:t xml:space="preserve">měsíců </w:t>
      </w:r>
      <w:r w:rsidR="00A3733B" w:rsidRPr="00112E4A">
        <w:rPr>
          <w:rFonts w:asciiTheme="minorHAnsi" w:hAnsiTheme="minorHAnsi"/>
          <w:b/>
          <w:sz w:val="20"/>
        </w:rPr>
        <w:t xml:space="preserve">(slovy: </w:t>
      </w:r>
      <w:r>
        <w:rPr>
          <w:rFonts w:asciiTheme="minorHAnsi" w:hAnsiTheme="minorHAnsi"/>
          <w:b/>
          <w:sz w:val="20"/>
        </w:rPr>
        <w:t>š</w:t>
      </w:r>
      <w:r w:rsidR="00A3733B" w:rsidRPr="00112E4A">
        <w:rPr>
          <w:rFonts w:asciiTheme="minorHAnsi" w:hAnsiTheme="minorHAnsi"/>
          <w:b/>
          <w:sz w:val="20"/>
        </w:rPr>
        <w:t>edesát</w:t>
      </w:r>
      <w:r w:rsidR="00A22B05">
        <w:rPr>
          <w:rFonts w:asciiTheme="minorHAnsi" w:hAnsiTheme="minorHAnsi"/>
          <w:b/>
          <w:sz w:val="20"/>
        </w:rPr>
        <w:t xml:space="preserve"> měsíců</w:t>
      </w:r>
      <w:r w:rsidR="00A3733B" w:rsidRPr="00112E4A">
        <w:rPr>
          <w:rFonts w:asciiTheme="minorHAnsi" w:hAnsiTheme="minorHAnsi"/>
          <w:b/>
          <w:sz w:val="20"/>
        </w:rPr>
        <w:t>)</w:t>
      </w:r>
      <w:r w:rsidR="00A3733B" w:rsidRPr="00112E4A">
        <w:rPr>
          <w:rFonts w:asciiTheme="minorHAnsi" w:hAnsiTheme="minorHAnsi"/>
          <w:sz w:val="20"/>
        </w:rPr>
        <w:t xml:space="preserve"> </w:t>
      </w:r>
      <w:r w:rsidR="00A3733B" w:rsidRPr="00112E4A">
        <w:rPr>
          <w:rFonts w:asciiTheme="minorHAnsi" w:hAnsiTheme="minorHAnsi"/>
          <w:b/>
          <w:sz w:val="20"/>
        </w:rPr>
        <w:t xml:space="preserve">ode dne řádného </w:t>
      </w:r>
      <w:r w:rsidR="00EA2B8D" w:rsidRPr="00112E4A">
        <w:rPr>
          <w:rFonts w:asciiTheme="minorHAnsi" w:hAnsiTheme="minorHAnsi"/>
          <w:b/>
          <w:sz w:val="20"/>
        </w:rPr>
        <w:t>předání</w:t>
      </w:r>
      <w:r>
        <w:rPr>
          <w:rFonts w:asciiTheme="minorHAnsi" w:hAnsiTheme="minorHAnsi"/>
          <w:b/>
          <w:sz w:val="20"/>
        </w:rPr>
        <w:t xml:space="preserve"> díla zhotovitelem</w:t>
      </w:r>
      <w:r w:rsidR="002F15F8">
        <w:rPr>
          <w:rFonts w:asciiTheme="minorHAnsi" w:hAnsiTheme="minorHAnsi"/>
          <w:b/>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t xml:space="preserve">Zhotovitel se zavazuje bez zbytečného odkladu, nejpozději však do </w:t>
      </w:r>
      <w:r w:rsidR="004E05B5" w:rsidRPr="00112E4A">
        <w:rPr>
          <w:rFonts w:asciiTheme="minorHAnsi" w:hAnsiTheme="minorHAnsi"/>
          <w:sz w:val="20"/>
        </w:rPr>
        <w:t>48 (</w:t>
      </w:r>
      <w:r w:rsidRPr="00112E4A">
        <w:rPr>
          <w:rFonts w:asciiTheme="minorHAnsi" w:hAnsiTheme="minorHAnsi"/>
          <w:sz w:val="20"/>
        </w:rPr>
        <w:t>čtyřicetiosm</w:t>
      </w:r>
      <w:r w:rsidR="00EB0351">
        <w:rPr>
          <w:rFonts w:asciiTheme="minorHAnsi" w:hAnsiTheme="minorHAnsi"/>
          <w:sz w:val="20"/>
        </w:rPr>
        <w:t>i</w:t>
      </w:r>
      <w:r w:rsidR="004E05B5" w:rsidRPr="00112E4A">
        <w:rPr>
          <w:rFonts w:asciiTheme="minorHAnsi" w:hAnsiTheme="minorHAnsi"/>
          <w:sz w:val="20"/>
        </w:rPr>
        <w:t>)</w:t>
      </w:r>
      <w:r w:rsidRPr="00112E4A">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112E4A">
        <w:rPr>
          <w:rFonts w:asciiTheme="minorHAnsi" w:hAnsiTheme="minorHAnsi"/>
          <w:sz w:val="20"/>
        </w:rPr>
        <w:t xml:space="preserve"> 48</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čtyřicetiosmi</w:t>
      </w:r>
      <w:r w:rsidR="004E05B5" w:rsidRPr="00112E4A">
        <w:rPr>
          <w:rFonts w:asciiTheme="minorHAnsi" w:hAnsiTheme="minorHAnsi"/>
          <w:sz w:val="20"/>
        </w:rPr>
        <w:t>)</w:t>
      </w:r>
      <w:r w:rsidRPr="00112E4A">
        <w:rPr>
          <w:rFonts w:asciiTheme="minorHAnsi" w:hAnsiTheme="minorHAnsi"/>
          <w:sz w:val="20"/>
        </w:rPr>
        <w:t xml:space="preserve"> hodin po jeho zahájení.</w:t>
      </w:r>
      <w:r w:rsidRPr="00112E4A">
        <w:rPr>
          <w:rFonts w:asciiTheme="minorHAnsi" w:hAnsiTheme="minorHAnsi"/>
          <w:i/>
          <w:sz w:val="20"/>
        </w:rPr>
        <w:t xml:space="preserve"> </w:t>
      </w:r>
      <w:r w:rsidRPr="00112E4A">
        <w:rPr>
          <w:rFonts w:asciiTheme="minorHAnsi" w:hAnsiTheme="minorHAnsi"/>
          <w:sz w:val="20"/>
        </w:rPr>
        <w:t xml:space="preserve">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w:t>
      </w:r>
      <w:r w:rsidRPr="00112E4A">
        <w:rPr>
          <w:rFonts w:asciiTheme="minorHAnsi" w:hAnsiTheme="minorHAnsi"/>
          <w:sz w:val="20"/>
        </w:rPr>
        <w:lastRenderedPageBreak/>
        <w:t>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odst</w:t>
      </w:r>
      <w:r w:rsidR="00525F1D">
        <w:rPr>
          <w:rFonts w:asciiTheme="minorHAnsi" w:hAnsiTheme="minorHAnsi"/>
          <w:sz w:val="20"/>
        </w:rPr>
        <w:t>.</w:t>
      </w:r>
      <w:r w:rsidR="00076B61">
        <w:rPr>
          <w:rFonts w:asciiTheme="minorHAnsi" w:hAnsiTheme="minorHAnsi"/>
          <w:sz w:val="20"/>
        </w:rPr>
        <w:t xml:space="preserve"> a)</w:t>
      </w:r>
      <w:r w:rsidRPr="00112E4A">
        <w:rPr>
          <w:rFonts w:asciiTheme="minorHAnsi" w:hAnsiTheme="minorHAnsi"/>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pozvaným 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subdodavatelů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315F2F" w:rsidRPr="00315F2F">
        <w:rPr>
          <w:rFonts w:asciiTheme="minorHAnsi" w:hAnsiTheme="minorHAnsi"/>
          <w:bCs/>
        </w:rPr>
        <w:t>dvou</w:t>
      </w:r>
      <w:r w:rsidRPr="00315F2F">
        <w:rPr>
          <w:rFonts w:asciiTheme="minorHAnsi" w:hAnsiTheme="minorHAnsi"/>
          <w:bCs/>
        </w:rPr>
        <w:t xml:space="preserve"> 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Pr="004C46D3"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3733B" w:rsidRPr="00112E4A" w:rsidRDefault="00A3733B" w:rsidP="00344A04">
      <w:pPr>
        <w:ind w:left="709" w:hanging="709"/>
        <w:jc w:val="both"/>
        <w:rPr>
          <w:rFonts w:asciiTheme="minorHAnsi" w:hAnsiTheme="minorHAnsi"/>
          <w:b/>
        </w:rPr>
      </w:pPr>
      <w:r w:rsidRPr="00112E4A">
        <w:rPr>
          <w:rFonts w:asciiTheme="minorHAnsi" w:hAnsiTheme="minorHAnsi"/>
          <w:b/>
        </w:rPr>
        <w:lastRenderedPageBreak/>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násl. zákona č. 89/2012 Sb., občanský zákoník, ve znění pozdějších předpisů, smluvní pokutu ve výši 0,1 % (slovy: Jednadesetina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2048 a násl. zákona č. 89/2012 Sb., občanský zákoník, ve znění pozdějších pře</w:t>
      </w:r>
      <w:r w:rsidR="00AD75A9" w:rsidRPr="00112E4A">
        <w:rPr>
          <w:rFonts w:asciiTheme="minorHAnsi" w:hAnsiTheme="minorHAnsi"/>
        </w:rPr>
        <w:t>dpisů, smluvní pokutu ve výši 5.000,- Kč (slovy: pět</w:t>
      </w:r>
      <w:r w:rsidR="00EA2B8D" w:rsidRPr="00112E4A">
        <w:rPr>
          <w:rFonts w:asciiTheme="minorHAnsi" w:hAnsiTheme="minorHAnsi"/>
        </w:rPr>
        <w:t>tisíc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20.000,- Kč (slovy: Dvacettisíc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ve znění pozdějších předpisů, smluvní pokutu ve výši 0,1 % (slovy: Jednadesetina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r w:rsidR="00D475E4">
        <w:rPr>
          <w:rFonts w:asciiTheme="minorHAnsi" w:hAnsiTheme="minorHAnsi"/>
        </w:rPr>
        <w:t>Jedentisíc</w:t>
      </w:r>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Pr="00112E4A" w:rsidRDefault="00220885"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lastRenderedPageBreak/>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t>c)</w:t>
      </w:r>
      <w:r w:rsidR="00D77B4E" w:rsidRPr="00112E4A">
        <w:rPr>
          <w:rFonts w:asciiTheme="minorHAnsi" w:hAnsiTheme="minorHAnsi"/>
        </w:rPr>
        <w:tab/>
      </w:r>
      <w:r w:rsidRPr="00112E4A">
        <w:rPr>
          <w:rFonts w:asciiTheme="minorHAnsi" w:hAnsiTheme="minorHAnsi"/>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Pr="001B4433">
        <w:rPr>
          <w:rFonts w:asciiTheme="minorHAnsi" w:hAnsiTheme="minorHAnsi"/>
          <w:highlight w:val="green"/>
        </w:rPr>
        <w:t>………………………………</w:t>
      </w:r>
      <w:r w:rsidRPr="00112E4A">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0645E9" w:rsidRDefault="000645E9">
      <w:pPr>
        <w:jc w:val="both"/>
        <w:rPr>
          <w:rFonts w:asciiTheme="minorHAnsi" w:hAnsiTheme="minorHAnsi"/>
          <w:b/>
        </w:rPr>
      </w:pPr>
    </w:p>
    <w:p w:rsidR="00FE494B" w:rsidRDefault="00FE494B">
      <w:pPr>
        <w:jc w:val="both"/>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lastRenderedPageBreak/>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112E4A"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1B4433">
        <w:rPr>
          <w:rFonts w:asciiTheme="minorHAnsi" w:hAnsiTheme="minorHAnsi"/>
        </w:rPr>
        <w:tab/>
        <w:t>(</w:t>
      </w:r>
      <w:r w:rsidR="00733B73" w:rsidRPr="00112E4A">
        <w:rPr>
          <w:rFonts w:asciiTheme="minorHAnsi" w:hAnsiTheme="minorHAnsi"/>
          <w:highlight w:val="yellow"/>
        </w:rPr>
        <w:t>doplní uchazeč)</w:t>
      </w:r>
    </w:p>
    <w:p w:rsidR="00A3733B" w:rsidRPr="00112E4A" w:rsidRDefault="00991DBE" w:rsidP="00991DBE">
      <w:pPr>
        <w:ind w:left="1276"/>
        <w:rPr>
          <w:rFonts w:asciiTheme="minorHAnsi" w:hAnsiTheme="minorHAnsi"/>
        </w:rPr>
      </w:pPr>
      <w:r>
        <w:rPr>
          <w:rFonts w:asciiTheme="minorHAnsi" w:hAnsiTheme="minorHAnsi"/>
        </w:rPr>
        <w:t>s</w:t>
      </w:r>
      <w:r w:rsidR="00004BD9" w:rsidRPr="00112E4A">
        <w:rPr>
          <w:rFonts w:asciiTheme="minorHAnsi" w:hAnsiTheme="minorHAnsi"/>
        </w:rPr>
        <w:t>ídlo zhotovitele:</w:t>
      </w:r>
      <w:r w:rsidR="000645E9">
        <w:rPr>
          <w:rFonts w:asciiTheme="minorHAnsi" w:hAnsiTheme="minorHAnsi"/>
        </w:rPr>
        <w:tab/>
      </w:r>
      <w:r w:rsidR="00733B73" w:rsidRPr="00112E4A">
        <w:rPr>
          <w:rFonts w:asciiTheme="minorHAnsi" w:hAnsiTheme="minorHAnsi"/>
          <w:iCs/>
        </w:rPr>
        <w:tab/>
      </w:r>
      <w:r w:rsidR="00733B73" w:rsidRPr="00112E4A">
        <w:rPr>
          <w:rFonts w:asciiTheme="minorHAnsi" w:hAnsiTheme="minorHAnsi"/>
          <w:iCs/>
        </w:rPr>
        <w:tab/>
      </w:r>
      <w:r w:rsidR="00344A04">
        <w:rPr>
          <w:rFonts w:asciiTheme="minorHAnsi" w:hAnsiTheme="minorHAnsi"/>
          <w:iCs/>
        </w:rPr>
        <w:tab/>
      </w:r>
      <w:r w:rsidR="00733B73" w:rsidRPr="00112E4A">
        <w:rPr>
          <w:rFonts w:asciiTheme="minorHAnsi" w:hAnsiTheme="minorHAnsi"/>
          <w:highlight w:val="yellow"/>
        </w:rPr>
        <w:t>(doplní uchazeč)</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(ii)</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 xml:space="preserve">(iii)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220885" w:rsidRDefault="00220885" w:rsidP="00896769">
      <w:pPr>
        <w:ind w:left="709" w:hanging="709"/>
        <w:jc w:val="both"/>
        <w:rPr>
          <w:rFonts w:asciiTheme="minorHAnsi" w:hAnsiTheme="minorHAnsi"/>
          <w:b/>
        </w:rPr>
      </w:pP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lastRenderedPageBreak/>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Pr="00112E4A"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lastRenderedPageBreak/>
        <w:t>informace, které je objednatel povinen poskytovat jako samosprávná územní jednotka veřejnosti na základě platné legislativy.</w:t>
      </w: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Raiffeisenbank a.s., pobočka Karlovy Vary, variabilní symbol: </w:t>
      </w:r>
      <w:r w:rsidR="00C645AF" w:rsidRPr="00FB55DA">
        <w:rPr>
          <w:rFonts w:asciiTheme="minorHAnsi" w:hAnsiTheme="minorHAnsi"/>
          <w:bCs/>
          <w:sz w:val="20"/>
          <w:highlight w:val="green"/>
        </w:rPr>
        <w:t>………………,</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5.4. této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Objednatel je oprávněn užít peněžní prostředky uložené jako finanční záruka dle čl. 20.1.1. této smlouvy na účtu objednatele č. 1003064856/5500 vedený u Raiffeisenbank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Raiffeisenbank, a.s., pobočka Karlovy Vary, v souladu s tímto článkem smlouvy.</w:t>
      </w:r>
    </w:p>
    <w:p w:rsidR="00C645AF" w:rsidRPr="00112E4A" w:rsidRDefault="00C645AF" w:rsidP="00896769">
      <w:pPr>
        <w:pStyle w:val="Zkladntextodsazen21"/>
        <w:ind w:left="709" w:hanging="709"/>
        <w:rPr>
          <w:rFonts w:asciiTheme="minorHAnsi" w:hAnsiTheme="minorHAnsi"/>
          <w:sz w:val="20"/>
        </w:rPr>
      </w:pP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 xml:space="preserve">21/1992 </w:t>
      </w:r>
      <w:r w:rsidR="00A3733B" w:rsidRPr="00112E4A">
        <w:rPr>
          <w:rFonts w:asciiTheme="minorHAnsi" w:hAnsiTheme="minorHAnsi"/>
        </w:rPr>
        <w:lastRenderedPageBreak/>
        <w:t>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odst. 11.1. a)</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subdodavatele,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C63490" w:rsidRPr="00112E4A">
        <w:rPr>
          <w:rFonts w:asciiTheme="minorHAnsi" w:hAnsiTheme="minorHAnsi"/>
        </w:rPr>
        <w:t>subdodavatelů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Pr="00112E4A"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A3733B" w:rsidRPr="00112E4A" w:rsidRDefault="002004F2" w:rsidP="00896769">
      <w:pPr>
        <w:pStyle w:val="Normlnodsazen1"/>
        <w:ind w:left="709" w:hanging="709"/>
        <w:jc w:val="both"/>
        <w:rPr>
          <w:rFonts w:asciiTheme="minorHAnsi" w:hAnsiTheme="minorHAnsi"/>
          <w:sz w:val="20"/>
        </w:rPr>
      </w:pPr>
      <w:r w:rsidRPr="00112E4A">
        <w:rPr>
          <w:rFonts w:asciiTheme="minorHAnsi" w:hAnsiTheme="minorHAnsi"/>
          <w:sz w:val="20"/>
        </w:rPr>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lastRenderedPageBreak/>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r w:rsidR="00B22959">
        <w:rPr>
          <w:rFonts w:asciiTheme="minorHAnsi" w:hAnsiTheme="minorHAnsi"/>
          <w:sz w:val="20"/>
        </w:rPr>
        <w:t>dodatek č.1 z </w:t>
      </w:r>
      <w:r w:rsidR="00FE494B">
        <w:rPr>
          <w:rFonts w:asciiTheme="minorHAnsi" w:hAnsiTheme="minorHAnsi"/>
          <w:sz w:val="20"/>
        </w:rPr>
        <w:t>03</w:t>
      </w:r>
      <w:r w:rsidR="00B22959">
        <w:rPr>
          <w:rFonts w:asciiTheme="minorHAnsi" w:hAnsiTheme="minorHAnsi"/>
          <w:sz w:val="20"/>
        </w:rPr>
        <w:t>/2017 projektové dokumentace  doplňuje nebo nahrazuje informace ve složce projektové dokumentace z 08/2016</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subdodavatele)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(včetně dodatku č.1 z</w:t>
      </w:r>
      <w:r w:rsidR="004A7509">
        <w:rPr>
          <w:rFonts w:asciiTheme="minorHAnsi" w:hAnsiTheme="minorHAnsi"/>
        </w:rPr>
        <w:t xml:space="preserve"> </w:t>
      </w:r>
      <w:r w:rsidR="00FE494B">
        <w:rPr>
          <w:rFonts w:asciiTheme="minorHAnsi" w:hAnsiTheme="minorHAnsi"/>
        </w:rPr>
        <w:t>03</w:t>
      </w:r>
      <w:r w:rsidR="008760C2">
        <w:rPr>
          <w:rFonts w:asciiTheme="minorHAnsi" w:hAnsiTheme="minorHAnsi"/>
        </w:rPr>
        <w:t>/2017)</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Údaje o subdodavatelích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B0793E" w:rsidRDefault="00B0793E" w:rsidP="006523A8">
      <w:pPr>
        <w:ind w:left="709" w:hanging="709"/>
        <w:jc w:val="both"/>
        <w:rPr>
          <w:rFonts w:asciiTheme="minorHAnsi" w:hAnsiTheme="minorHAnsi"/>
        </w:rPr>
      </w:pPr>
    </w:p>
    <w:p w:rsidR="008F7B94" w:rsidRPr="008F7B94" w:rsidRDefault="00B0793E" w:rsidP="006523A8">
      <w:pPr>
        <w:ind w:left="709" w:hanging="709"/>
        <w:jc w:val="both"/>
        <w:rPr>
          <w:rFonts w:asciiTheme="minorHAnsi" w:hAnsiTheme="minorHAnsi"/>
        </w:rPr>
      </w:pPr>
      <w:r>
        <w:rPr>
          <w:rFonts w:asciiTheme="minorHAnsi" w:hAnsiTheme="minorHAnsi"/>
        </w:rPr>
        <w:t>2</w:t>
      </w:r>
      <w:r w:rsidR="009055A0">
        <w:rPr>
          <w:rFonts w:asciiTheme="minorHAnsi" w:hAnsiTheme="minorHAnsi"/>
        </w:rPr>
        <w:t>3</w:t>
      </w:r>
      <w:r>
        <w:rPr>
          <w:rFonts w:asciiTheme="minorHAnsi" w:hAnsiTheme="minorHAnsi"/>
        </w:rPr>
        <w:t>.</w:t>
      </w:r>
      <w:r w:rsidR="008A41F2">
        <w:rPr>
          <w:rFonts w:asciiTheme="minorHAnsi" w:hAnsiTheme="minorHAnsi"/>
        </w:rPr>
        <w:t>7</w:t>
      </w:r>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991DBE" w:rsidRDefault="00991DBE">
      <w:pPr>
        <w:jc w:val="both"/>
        <w:rPr>
          <w:rFonts w:asciiTheme="minorHAnsi" w:hAnsiTheme="minorHAnsi"/>
        </w:rPr>
      </w:pPr>
    </w:p>
    <w:p w:rsidR="004A7509" w:rsidRPr="00112E4A" w:rsidRDefault="004A7509">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A3733B" w:rsidRPr="00112E4A">
        <w:rPr>
          <w:rFonts w:asciiTheme="minorHAnsi" w:hAnsiTheme="minorHAnsi"/>
        </w:rPr>
        <w:t xml:space="preserve"> dne  ………………… </w:t>
      </w:r>
      <w:r w:rsidR="00C77A80" w:rsidRPr="00112E4A">
        <w:rPr>
          <w:rFonts w:asciiTheme="minorHAnsi" w:hAnsiTheme="minorHAnsi"/>
        </w:rPr>
        <w:tab/>
      </w:r>
      <w:r w:rsidR="00C77A80" w:rsidRPr="00112E4A">
        <w:rPr>
          <w:rFonts w:asciiTheme="minorHAnsi" w:hAnsiTheme="minorHAnsi"/>
        </w:rPr>
        <w:tab/>
        <w:t>V</w:t>
      </w:r>
      <w:r w:rsidRPr="00112E4A">
        <w:rPr>
          <w:rFonts w:asciiTheme="minorHAnsi" w:hAnsiTheme="minorHAnsi"/>
        </w:rPr>
        <w:t xml:space="preserve"> </w:t>
      </w:r>
      <w:r w:rsidR="00C76E74" w:rsidRPr="00112E4A">
        <w:rPr>
          <w:rFonts w:asciiTheme="minorHAnsi" w:hAnsiTheme="minorHAnsi"/>
        </w:rPr>
        <w:t>……………</w:t>
      </w:r>
      <w:r w:rsidR="007F0AB1" w:rsidRPr="00112E4A">
        <w:rPr>
          <w:rFonts w:asciiTheme="minorHAnsi" w:hAnsiTheme="minorHAnsi"/>
        </w:rPr>
        <w:t>…….</w:t>
      </w:r>
      <w:r w:rsidR="00C76E74" w:rsidRPr="00112E4A">
        <w:rPr>
          <w:rFonts w:asciiTheme="minorHAnsi" w:hAnsiTheme="minorHAnsi"/>
        </w:rPr>
        <w:t xml:space="preserve">… </w:t>
      </w:r>
      <w:r w:rsidR="00C77A80" w:rsidRPr="00112E4A">
        <w:rPr>
          <w:rFonts w:asciiTheme="minorHAnsi" w:hAnsiTheme="minorHAnsi"/>
        </w:rPr>
        <w:t>dne  …</w:t>
      </w:r>
      <w:r w:rsidR="007F0AB1" w:rsidRPr="00112E4A">
        <w:rPr>
          <w:rFonts w:asciiTheme="minorHAnsi" w:hAnsiTheme="minorHAnsi"/>
        </w:rPr>
        <w:t>…..</w:t>
      </w:r>
      <w:r w:rsidR="00C77A80" w:rsidRPr="00112E4A">
        <w:rPr>
          <w:rFonts w:asciiTheme="minorHAnsi" w:hAnsiTheme="minorHAnsi"/>
        </w:rPr>
        <w:t>………</w:t>
      </w:r>
    </w:p>
    <w:p w:rsidR="00991DBE" w:rsidRDefault="00991DBE">
      <w:pPr>
        <w:pStyle w:val="BodyText21"/>
        <w:widowControl/>
        <w:rPr>
          <w:rFonts w:asciiTheme="minorHAnsi" w:hAnsiTheme="minorHAnsi"/>
          <w:b/>
          <w:sz w:val="20"/>
        </w:rPr>
      </w:pPr>
    </w:p>
    <w:p w:rsidR="00F960A1" w:rsidRDefault="00F960A1">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Pr="00112E4A" w:rsidRDefault="0089675A">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041A8C" w:rsidRPr="00112E4A">
        <w:rPr>
          <w:rFonts w:asciiTheme="minorHAnsi" w:hAnsiTheme="minorHAnsi"/>
          <w:b/>
          <w:sz w:val="20"/>
        </w:rPr>
        <w:t>Zhotovi</w:t>
      </w:r>
      <w:r w:rsidR="00231F29" w:rsidRPr="00112E4A">
        <w:rPr>
          <w:rFonts w:asciiTheme="minorHAnsi" w:hAnsiTheme="minorHAnsi"/>
          <w:b/>
          <w:sz w:val="20"/>
        </w:rPr>
        <w:t>tel</w:t>
      </w:r>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0C" w:rsidRDefault="0046600C">
      <w:r>
        <w:separator/>
      </w:r>
    </w:p>
  </w:endnote>
  <w:endnote w:type="continuationSeparator" w:id="0">
    <w:p w:rsidR="0046600C" w:rsidRDefault="004660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36" w:rsidRDefault="00E17FE2" w:rsidP="00A04555">
    <w:pPr>
      <w:pStyle w:val="Zpat"/>
      <w:framePr w:wrap="around" w:vAnchor="text" w:hAnchor="margin" w:xAlign="center" w:y="1"/>
      <w:rPr>
        <w:rStyle w:val="slostrnky"/>
      </w:rPr>
    </w:pPr>
    <w:r>
      <w:rPr>
        <w:rStyle w:val="slostrnky"/>
      </w:rPr>
      <w:fldChar w:fldCharType="begin"/>
    </w:r>
    <w:r w:rsidR="00350136">
      <w:rPr>
        <w:rStyle w:val="slostrnky"/>
      </w:rPr>
      <w:instrText xml:space="preserve">PAGE  </w:instrText>
    </w:r>
    <w:r>
      <w:rPr>
        <w:rStyle w:val="slostrnky"/>
      </w:rPr>
      <w:fldChar w:fldCharType="end"/>
    </w:r>
  </w:p>
  <w:p w:rsidR="00350136" w:rsidRDefault="003501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36" w:rsidRPr="00714650" w:rsidRDefault="00350136" w:rsidP="001162CF">
    <w:pPr>
      <w:pBdr>
        <w:bottom w:val="single" w:sz="4" w:space="1" w:color="auto"/>
      </w:pBdr>
      <w:shd w:val="clear" w:color="auto" w:fill="DDD9C3" w:themeFill="background2" w:themeFillShade="E6"/>
      <w:rPr>
        <w:sz w:val="12"/>
      </w:rPr>
    </w:pPr>
  </w:p>
  <w:p w:rsidR="00350136" w:rsidRPr="001162CF" w:rsidRDefault="00350136" w:rsidP="00C513D4">
    <w:pPr>
      <w:keepNext/>
      <w:widowControl w:val="0"/>
      <w:outlineLvl w:val="0"/>
      <w:rPr>
        <w:sz w:val="16"/>
      </w:rPr>
    </w:pPr>
    <w:r w:rsidRPr="00C513D4">
      <w:rPr>
        <w:color w:val="000000"/>
        <w:spacing w:val="-5"/>
        <w:sz w:val="16"/>
        <w:szCs w:val="16"/>
      </w:rPr>
      <w:t>„</w:t>
    </w:r>
    <w:r>
      <w:rPr>
        <w:color w:val="000000"/>
        <w:spacing w:val="-5"/>
        <w:sz w:val="16"/>
        <w:szCs w:val="16"/>
      </w:rPr>
      <w:t>Karlovy Vary – rekonstrukce mostu a lávky v ulici Kpt. Jaroše</w:t>
    </w:r>
    <w:r w:rsidRPr="00C513D4">
      <w:rPr>
        <w:color w:val="000000"/>
        <w:spacing w:val="-5"/>
        <w:sz w:val="16"/>
        <w:szCs w:val="16"/>
      </w:rPr>
      <w:t>“</w:t>
    </w:r>
  </w:p>
  <w:p w:rsidR="00350136" w:rsidRPr="001162CF" w:rsidRDefault="00350136" w:rsidP="001162CF">
    <w:r w:rsidRPr="001162CF">
      <w:rPr>
        <w:sz w:val="16"/>
      </w:rPr>
      <w:t>Smlouva o dílo, č.</w:t>
    </w:r>
    <w:r>
      <w:rPr>
        <w:sz w:val="16"/>
      </w:rPr>
      <w:t xml:space="preserve"> </w:t>
    </w:r>
    <w:r w:rsidRPr="001162CF">
      <w:rPr>
        <w:sz w:val="16"/>
      </w:rPr>
      <w:t>smlouvy</w:t>
    </w:r>
    <w:r>
      <w:rPr>
        <w:sz w:val="16"/>
      </w:rPr>
      <w:t xml:space="preserve"> zhotovitele</w:t>
    </w:r>
    <w:r w:rsidRPr="001162CF">
      <w:rPr>
        <w:sz w:val="16"/>
      </w:rPr>
      <w:t>:</w:t>
    </w:r>
    <w:r w:rsidRPr="001162CF">
      <w:rPr>
        <w:sz w:val="16"/>
        <w:highlight w:val="green"/>
      </w:rPr>
      <w:t>……………</w:t>
    </w:r>
    <w:r w:rsidRPr="001162CF">
      <w:rPr>
        <w:sz w:val="16"/>
      </w:rPr>
      <w:t>, č.</w:t>
    </w:r>
    <w:r>
      <w:rPr>
        <w:sz w:val="16"/>
      </w:rPr>
      <w:t xml:space="preserve"> </w:t>
    </w:r>
    <w:r w:rsidRPr="001162CF">
      <w:rPr>
        <w:sz w:val="16"/>
      </w:rPr>
      <w:t>smlouvy objednatele</w:t>
    </w:r>
    <w:r w:rsidRPr="001162CF">
      <w:rPr>
        <w:sz w:val="16"/>
        <w:highlight w:val="green"/>
      </w:rPr>
      <w:t>:…………..</w:t>
    </w:r>
    <w:r w:rsidRPr="00714650">
      <w:tab/>
    </w:r>
    <w:r>
      <w:tab/>
    </w:r>
    <w:r>
      <w:tab/>
      <w:t xml:space="preserve">Stránka </w:t>
    </w:r>
    <w:fldSimple w:instr=" PAGE ">
      <w:r w:rsidR="001D33BB">
        <w:rPr>
          <w:noProof/>
        </w:rPr>
        <w:t>25</w:t>
      </w:r>
    </w:fldSimple>
    <w:r>
      <w:t xml:space="preserve"> z </w:t>
    </w:r>
    <w:fldSimple w:instr=" NUMPAGES  ">
      <w:r w:rsidR="001D33BB">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0C" w:rsidRDefault="0046600C">
      <w:r>
        <w:separator/>
      </w:r>
    </w:p>
  </w:footnote>
  <w:footnote w:type="continuationSeparator" w:id="0">
    <w:p w:rsidR="0046600C" w:rsidRDefault="00466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36" w:rsidRPr="00026570" w:rsidRDefault="00350136"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2</w:t>
    </w:r>
    <w:r w:rsidRPr="00026570">
      <w:rPr>
        <w:b/>
        <w:sz w:val="18"/>
        <w:szCs w:val="24"/>
        <w:lang w:eastAsia="cs-CZ"/>
      </w:rPr>
      <w:t xml:space="preserve"> výzvy</w:t>
    </w:r>
  </w:p>
  <w:p w:rsidR="00350136" w:rsidRPr="00026570" w:rsidRDefault="00350136"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pos w:val="beneathText"/>
    <w:footnote w:id="-1"/>
    <w:footnote w:id="0"/>
  </w:footnotePr>
  <w:endnotePr>
    <w:endnote w:id="-1"/>
    <w:endnote w:id="0"/>
  </w:endnotePr>
  <w:compat/>
  <w:rsids>
    <w:rsidRoot w:val="00257C31"/>
    <w:rsid w:val="00004670"/>
    <w:rsid w:val="00004BD9"/>
    <w:rsid w:val="00012A21"/>
    <w:rsid w:val="000147EC"/>
    <w:rsid w:val="000249F5"/>
    <w:rsid w:val="00026570"/>
    <w:rsid w:val="00027B99"/>
    <w:rsid w:val="00027D94"/>
    <w:rsid w:val="00031DEC"/>
    <w:rsid w:val="00032355"/>
    <w:rsid w:val="0003556C"/>
    <w:rsid w:val="00035BA4"/>
    <w:rsid w:val="0003748B"/>
    <w:rsid w:val="000376BC"/>
    <w:rsid w:val="00041A8C"/>
    <w:rsid w:val="00042B8E"/>
    <w:rsid w:val="00052614"/>
    <w:rsid w:val="000526B7"/>
    <w:rsid w:val="00054238"/>
    <w:rsid w:val="00064089"/>
    <w:rsid w:val="000645E9"/>
    <w:rsid w:val="00065267"/>
    <w:rsid w:val="000749C1"/>
    <w:rsid w:val="00076B61"/>
    <w:rsid w:val="00085F62"/>
    <w:rsid w:val="00090831"/>
    <w:rsid w:val="00090833"/>
    <w:rsid w:val="00092122"/>
    <w:rsid w:val="000932FF"/>
    <w:rsid w:val="000959C8"/>
    <w:rsid w:val="00095DA8"/>
    <w:rsid w:val="00097102"/>
    <w:rsid w:val="000A1F4A"/>
    <w:rsid w:val="000A64D4"/>
    <w:rsid w:val="000A728D"/>
    <w:rsid w:val="000A7480"/>
    <w:rsid w:val="000A7C41"/>
    <w:rsid w:val="000B2CAF"/>
    <w:rsid w:val="000B36D8"/>
    <w:rsid w:val="000B4E4C"/>
    <w:rsid w:val="000B6A1C"/>
    <w:rsid w:val="000B6B25"/>
    <w:rsid w:val="000B6EC0"/>
    <w:rsid w:val="000C1864"/>
    <w:rsid w:val="000C4018"/>
    <w:rsid w:val="000C44E9"/>
    <w:rsid w:val="000D012F"/>
    <w:rsid w:val="000D2538"/>
    <w:rsid w:val="000D2BAF"/>
    <w:rsid w:val="000E1BD1"/>
    <w:rsid w:val="000F3151"/>
    <w:rsid w:val="000F4852"/>
    <w:rsid w:val="0010470D"/>
    <w:rsid w:val="00112B49"/>
    <w:rsid w:val="00112E4A"/>
    <w:rsid w:val="00113784"/>
    <w:rsid w:val="00113EA7"/>
    <w:rsid w:val="00115C55"/>
    <w:rsid w:val="001162CF"/>
    <w:rsid w:val="001216A6"/>
    <w:rsid w:val="00123FEE"/>
    <w:rsid w:val="00127843"/>
    <w:rsid w:val="00133A82"/>
    <w:rsid w:val="00135B8C"/>
    <w:rsid w:val="00135EAB"/>
    <w:rsid w:val="001375A5"/>
    <w:rsid w:val="00137794"/>
    <w:rsid w:val="00140620"/>
    <w:rsid w:val="00140783"/>
    <w:rsid w:val="00140878"/>
    <w:rsid w:val="00141A0F"/>
    <w:rsid w:val="001434E2"/>
    <w:rsid w:val="0015587B"/>
    <w:rsid w:val="00166B3B"/>
    <w:rsid w:val="00170187"/>
    <w:rsid w:val="001731E8"/>
    <w:rsid w:val="00180980"/>
    <w:rsid w:val="00181488"/>
    <w:rsid w:val="00182C57"/>
    <w:rsid w:val="00182CA7"/>
    <w:rsid w:val="00187185"/>
    <w:rsid w:val="0019330B"/>
    <w:rsid w:val="00196B04"/>
    <w:rsid w:val="001A0833"/>
    <w:rsid w:val="001A155A"/>
    <w:rsid w:val="001A6D75"/>
    <w:rsid w:val="001B3A6E"/>
    <w:rsid w:val="001B3C22"/>
    <w:rsid w:val="001B4433"/>
    <w:rsid w:val="001B690F"/>
    <w:rsid w:val="001C20BA"/>
    <w:rsid w:val="001D0E36"/>
    <w:rsid w:val="001D33BB"/>
    <w:rsid w:val="001D47B0"/>
    <w:rsid w:val="001E06C2"/>
    <w:rsid w:val="001E7EF8"/>
    <w:rsid w:val="001F0E5A"/>
    <w:rsid w:val="001F674D"/>
    <w:rsid w:val="001F79F4"/>
    <w:rsid w:val="0020001E"/>
    <w:rsid w:val="002004E0"/>
    <w:rsid w:val="002004F2"/>
    <w:rsid w:val="00200F88"/>
    <w:rsid w:val="0020119B"/>
    <w:rsid w:val="002144A3"/>
    <w:rsid w:val="002179AD"/>
    <w:rsid w:val="00220885"/>
    <w:rsid w:val="00222F19"/>
    <w:rsid w:val="00223111"/>
    <w:rsid w:val="0022401C"/>
    <w:rsid w:val="00231F29"/>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2A77"/>
    <w:rsid w:val="0028694B"/>
    <w:rsid w:val="00292DE9"/>
    <w:rsid w:val="0029508D"/>
    <w:rsid w:val="002A5FB9"/>
    <w:rsid w:val="002B13BE"/>
    <w:rsid w:val="002C480E"/>
    <w:rsid w:val="002D2297"/>
    <w:rsid w:val="002D55B0"/>
    <w:rsid w:val="002D6A9A"/>
    <w:rsid w:val="002D7F12"/>
    <w:rsid w:val="002E2C36"/>
    <w:rsid w:val="002E4261"/>
    <w:rsid w:val="002E657F"/>
    <w:rsid w:val="002F15F8"/>
    <w:rsid w:val="002F5B94"/>
    <w:rsid w:val="002F6763"/>
    <w:rsid w:val="002F7B35"/>
    <w:rsid w:val="0030292A"/>
    <w:rsid w:val="00304901"/>
    <w:rsid w:val="003071B1"/>
    <w:rsid w:val="003117DF"/>
    <w:rsid w:val="00312963"/>
    <w:rsid w:val="00314892"/>
    <w:rsid w:val="00315F2F"/>
    <w:rsid w:val="00316303"/>
    <w:rsid w:val="00316626"/>
    <w:rsid w:val="003176A1"/>
    <w:rsid w:val="00321625"/>
    <w:rsid w:val="003409A1"/>
    <w:rsid w:val="00341D26"/>
    <w:rsid w:val="00344A04"/>
    <w:rsid w:val="00346F5D"/>
    <w:rsid w:val="00350136"/>
    <w:rsid w:val="00352093"/>
    <w:rsid w:val="00355174"/>
    <w:rsid w:val="00355250"/>
    <w:rsid w:val="003559C5"/>
    <w:rsid w:val="00357B70"/>
    <w:rsid w:val="0036156E"/>
    <w:rsid w:val="00362579"/>
    <w:rsid w:val="00366CD2"/>
    <w:rsid w:val="0036790F"/>
    <w:rsid w:val="00372C78"/>
    <w:rsid w:val="003739DD"/>
    <w:rsid w:val="003813AD"/>
    <w:rsid w:val="003816AD"/>
    <w:rsid w:val="00384F19"/>
    <w:rsid w:val="00385A27"/>
    <w:rsid w:val="0038644A"/>
    <w:rsid w:val="00396261"/>
    <w:rsid w:val="003A6384"/>
    <w:rsid w:val="003B2F52"/>
    <w:rsid w:val="003C227C"/>
    <w:rsid w:val="003C732F"/>
    <w:rsid w:val="003D2342"/>
    <w:rsid w:val="003D2F60"/>
    <w:rsid w:val="003D4CC4"/>
    <w:rsid w:val="003E0346"/>
    <w:rsid w:val="003E6B8F"/>
    <w:rsid w:val="003F1DB0"/>
    <w:rsid w:val="00402862"/>
    <w:rsid w:val="00411945"/>
    <w:rsid w:val="00412B18"/>
    <w:rsid w:val="00413E94"/>
    <w:rsid w:val="00416525"/>
    <w:rsid w:val="00422708"/>
    <w:rsid w:val="00422AB0"/>
    <w:rsid w:val="004331BE"/>
    <w:rsid w:val="00436B92"/>
    <w:rsid w:val="00440A49"/>
    <w:rsid w:val="0044204F"/>
    <w:rsid w:val="00443A8B"/>
    <w:rsid w:val="00446B40"/>
    <w:rsid w:val="00447C9B"/>
    <w:rsid w:val="00450B3B"/>
    <w:rsid w:val="00451C99"/>
    <w:rsid w:val="004536D8"/>
    <w:rsid w:val="004555A5"/>
    <w:rsid w:val="00457B0B"/>
    <w:rsid w:val="0046600C"/>
    <w:rsid w:val="00466298"/>
    <w:rsid w:val="00475626"/>
    <w:rsid w:val="0048030B"/>
    <w:rsid w:val="00483970"/>
    <w:rsid w:val="0048712C"/>
    <w:rsid w:val="0049158F"/>
    <w:rsid w:val="00493B4A"/>
    <w:rsid w:val="004A3CD9"/>
    <w:rsid w:val="004A465A"/>
    <w:rsid w:val="004A573A"/>
    <w:rsid w:val="004A7509"/>
    <w:rsid w:val="004B5B80"/>
    <w:rsid w:val="004C2C7B"/>
    <w:rsid w:val="004C375B"/>
    <w:rsid w:val="004C3B25"/>
    <w:rsid w:val="004C46D3"/>
    <w:rsid w:val="004C4EDF"/>
    <w:rsid w:val="004C5D9E"/>
    <w:rsid w:val="004C61E3"/>
    <w:rsid w:val="004C787F"/>
    <w:rsid w:val="004D4609"/>
    <w:rsid w:val="004D47DA"/>
    <w:rsid w:val="004E05B5"/>
    <w:rsid w:val="004E3576"/>
    <w:rsid w:val="004E3F79"/>
    <w:rsid w:val="004E66D1"/>
    <w:rsid w:val="004F0F92"/>
    <w:rsid w:val="004F302C"/>
    <w:rsid w:val="004F533F"/>
    <w:rsid w:val="004F61F6"/>
    <w:rsid w:val="004F7CAB"/>
    <w:rsid w:val="00500498"/>
    <w:rsid w:val="005005EB"/>
    <w:rsid w:val="005039AE"/>
    <w:rsid w:val="005048BB"/>
    <w:rsid w:val="00506CD6"/>
    <w:rsid w:val="00510CCF"/>
    <w:rsid w:val="00514812"/>
    <w:rsid w:val="0052535B"/>
    <w:rsid w:val="00525F1D"/>
    <w:rsid w:val="00530D3D"/>
    <w:rsid w:val="00535B7E"/>
    <w:rsid w:val="005469CB"/>
    <w:rsid w:val="00551037"/>
    <w:rsid w:val="005567FB"/>
    <w:rsid w:val="00560B30"/>
    <w:rsid w:val="005633E8"/>
    <w:rsid w:val="00563FBD"/>
    <w:rsid w:val="00571A26"/>
    <w:rsid w:val="00580D13"/>
    <w:rsid w:val="00581096"/>
    <w:rsid w:val="005832B7"/>
    <w:rsid w:val="00583B0C"/>
    <w:rsid w:val="00584A28"/>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11427"/>
    <w:rsid w:val="00615A69"/>
    <w:rsid w:val="00617BCE"/>
    <w:rsid w:val="00625E59"/>
    <w:rsid w:val="0062750E"/>
    <w:rsid w:val="006360CB"/>
    <w:rsid w:val="00636EB7"/>
    <w:rsid w:val="0064731A"/>
    <w:rsid w:val="00650189"/>
    <w:rsid w:val="00651B0D"/>
    <w:rsid w:val="006523A8"/>
    <w:rsid w:val="006565D1"/>
    <w:rsid w:val="00662DE5"/>
    <w:rsid w:val="00663E42"/>
    <w:rsid w:val="0066433E"/>
    <w:rsid w:val="00666991"/>
    <w:rsid w:val="006729A1"/>
    <w:rsid w:val="00676393"/>
    <w:rsid w:val="00682022"/>
    <w:rsid w:val="00682F0C"/>
    <w:rsid w:val="006837AE"/>
    <w:rsid w:val="00686160"/>
    <w:rsid w:val="0069593A"/>
    <w:rsid w:val="006A1381"/>
    <w:rsid w:val="006A6250"/>
    <w:rsid w:val="006B6122"/>
    <w:rsid w:val="006C1C4A"/>
    <w:rsid w:val="006C6BBF"/>
    <w:rsid w:val="006D1523"/>
    <w:rsid w:val="006E40A2"/>
    <w:rsid w:val="006F32F5"/>
    <w:rsid w:val="006F4F91"/>
    <w:rsid w:val="006F546B"/>
    <w:rsid w:val="00701912"/>
    <w:rsid w:val="0070262D"/>
    <w:rsid w:val="00703FB3"/>
    <w:rsid w:val="00704507"/>
    <w:rsid w:val="00706EC8"/>
    <w:rsid w:val="00710184"/>
    <w:rsid w:val="00711583"/>
    <w:rsid w:val="00712C38"/>
    <w:rsid w:val="00714C6D"/>
    <w:rsid w:val="00715956"/>
    <w:rsid w:val="007216BD"/>
    <w:rsid w:val="00721C7F"/>
    <w:rsid w:val="00724108"/>
    <w:rsid w:val="00724679"/>
    <w:rsid w:val="00733B73"/>
    <w:rsid w:val="00734275"/>
    <w:rsid w:val="007412FB"/>
    <w:rsid w:val="00743748"/>
    <w:rsid w:val="00745033"/>
    <w:rsid w:val="0075191E"/>
    <w:rsid w:val="007544FA"/>
    <w:rsid w:val="00763161"/>
    <w:rsid w:val="007638BF"/>
    <w:rsid w:val="0076402F"/>
    <w:rsid w:val="00771BD5"/>
    <w:rsid w:val="00772C4E"/>
    <w:rsid w:val="0078056D"/>
    <w:rsid w:val="00783169"/>
    <w:rsid w:val="00785C92"/>
    <w:rsid w:val="0079249C"/>
    <w:rsid w:val="00795A4B"/>
    <w:rsid w:val="007A05D5"/>
    <w:rsid w:val="007B4A53"/>
    <w:rsid w:val="007C4B41"/>
    <w:rsid w:val="007C576B"/>
    <w:rsid w:val="007C592E"/>
    <w:rsid w:val="007C732A"/>
    <w:rsid w:val="007D09F2"/>
    <w:rsid w:val="007D1789"/>
    <w:rsid w:val="007E24BB"/>
    <w:rsid w:val="007E4968"/>
    <w:rsid w:val="007F0AB1"/>
    <w:rsid w:val="007F288E"/>
    <w:rsid w:val="007F356D"/>
    <w:rsid w:val="007F3B1A"/>
    <w:rsid w:val="007F5226"/>
    <w:rsid w:val="007F5D3B"/>
    <w:rsid w:val="007F5F14"/>
    <w:rsid w:val="007F77C2"/>
    <w:rsid w:val="008047C6"/>
    <w:rsid w:val="00815229"/>
    <w:rsid w:val="008170C1"/>
    <w:rsid w:val="00820324"/>
    <w:rsid w:val="008275AF"/>
    <w:rsid w:val="00832F35"/>
    <w:rsid w:val="00834E2B"/>
    <w:rsid w:val="00840517"/>
    <w:rsid w:val="00842CCC"/>
    <w:rsid w:val="00843775"/>
    <w:rsid w:val="0084461F"/>
    <w:rsid w:val="00850F23"/>
    <w:rsid w:val="00862449"/>
    <w:rsid w:val="00865277"/>
    <w:rsid w:val="00866550"/>
    <w:rsid w:val="00866827"/>
    <w:rsid w:val="00872E09"/>
    <w:rsid w:val="00873E8F"/>
    <w:rsid w:val="0087531C"/>
    <w:rsid w:val="008760C2"/>
    <w:rsid w:val="0087794C"/>
    <w:rsid w:val="00886A2F"/>
    <w:rsid w:val="00887C90"/>
    <w:rsid w:val="00887C91"/>
    <w:rsid w:val="0089675A"/>
    <w:rsid w:val="00896769"/>
    <w:rsid w:val="008A0FC9"/>
    <w:rsid w:val="008A3730"/>
    <w:rsid w:val="008A391A"/>
    <w:rsid w:val="008A41F2"/>
    <w:rsid w:val="008A4711"/>
    <w:rsid w:val="008A59CB"/>
    <w:rsid w:val="008A7AFE"/>
    <w:rsid w:val="008B3974"/>
    <w:rsid w:val="008B46C1"/>
    <w:rsid w:val="008B7968"/>
    <w:rsid w:val="008C5AB6"/>
    <w:rsid w:val="008D211C"/>
    <w:rsid w:val="008D5B0F"/>
    <w:rsid w:val="008D61D7"/>
    <w:rsid w:val="008D62C6"/>
    <w:rsid w:val="008E0BC7"/>
    <w:rsid w:val="008E7C57"/>
    <w:rsid w:val="008F1157"/>
    <w:rsid w:val="008F12C6"/>
    <w:rsid w:val="008F1374"/>
    <w:rsid w:val="008F7B94"/>
    <w:rsid w:val="009046F6"/>
    <w:rsid w:val="009055A0"/>
    <w:rsid w:val="00912451"/>
    <w:rsid w:val="009170DE"/>
    <w:rsid w:val="009277F6"/>
    <w:rsid w:val="00927E27"/>
    <w:rsid w:val="00931249"/>
    <w:rsid w:val="00931BE5"/>
    <w:rsid w:val="009341E9"/>
    <w:rsid w:val="00942AF6"/>
    <w:rsid w:val="00947956"/>
    <w:rsid w:val="0095036B"/>
    <w:rsid w:val="00951389"/>
    <w:rsid w:val="00951D2F"/>
    <w:rsid w:val="00954121"/>
    <w:rsid w:val="00954A78"/>
    <w:rsid w:val="00956829"/>
    <w:rsid w:val="00957B96"/>
    <w:rsid w:val="00965084"/>
    <w:rsid w:val="009651C1"/>
    <w:rsid w:val="0098298B"/>
    <w:rsid w:val="00985A9C"/>
    <w:rsid w:val="00991DBE"/>
    <w:rsid w:val="00996447"/>
    <w:rsid w:val="009A113D"/>
    <w:rsid w:val="009A22E2"/>
    <w:rsid w:val="009A693F"/>
    <w:rsid w:val="009A732D"/>
    <w:rsid w:val="009B49B8"/>
    <w:rsid w:val="009C4694"/>
    <w:rsid w:val="009C5057"/>
    <w:rsid w:val="009C786D"/>
    <w:rsid w:val="009C7D0A"/>
    <w:rsid w:val="009C7E9E"/>
    <w:rsid w:val="009D0176"/>
    <w:rsid w:val="009D288C"/>
    <w:rsid w:val="009E041B"/>
    <w:rsid w:val="009E11CC"/>
    <w:rsid w:val="009E4361"/>
    <w:rsid w:val="009E7243"/>
    <w:rsid w:val="009E74DD"/>
    <w:rsid w:val="009F1E82"/>
    <w:rsid w:val="009F3FD7"/>
    <w:rsid w:val="00A01934"/>
    <w:rsid w:val="00A01EA6"/>
    <w:rsid w:val="00A04555"/>
    <w:rsid w:val="00A057A0"/>
    <w:rsid w:val="00A059CE"/>
    <w:rsid w:val="00A07CDC"/>
    <w:rsid w:val="00A16818"/>
    <w:rsid w:val="00A22B05"/>
    <w:rsid w:val="00A26FE8"/>
    <w:rsid w:val="00A341CE"/>
    <w:rsid w:val="00A34527"/>
    <w:rsid w:val="00A3733B"/>
    <w:rsid w:val="00A45661"/>
    <w:rsid w:val="00A472BA"/>
    <w:rsid w:val="00A526BD"/>
    <w:rsid w:val="00A54798"/>
    <w:rsid w:val="00A55540"/>
    <w:rsid w:val="00A55640"/>
    <w:rsid w:val="00A57743"/>
    <w:rsid w:val="00A62E89"/>
    <w:rsid w:val="00A70CE5"/>
    <w:rsid w:val="00A758C7"/>
    <w:rsid w:val="00A75904"/>
    <w:rsid w:val="00A85F1A"/>
    <w:rsid w:val="00A90918"/>
    <w:rsid w:val="00A93B77"/>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93E"/>
    <w:rsid w:val="00B160CF"/>
    <w:rsid w:val="00B22959"/>
    <w:rsid w:val="00B24E5E"/>
    <w:rsid w:val="00B25BA4"/>
    <w:rsid w:val="00B34667"/>
    <w:rsid w:val="00B35B63"/>
    <w:rsid w:val="00B44769"/>
    <w:rsid w:val="00B47897"/>
    <w:rsid w:val="00B53704"/>
    <w:rsid w:val="00B5714E"/>
    <w:rsid w:val="00B61413"/>
    <w:rsid w:val="00B659AF"/>
    <w:rsid w:val="00B736E1"/>
    <w:rsid w:val="00B73C14"/>
    <w:rsid w:val="00B7726E"/>
    <w:rsid w:val="00B80F32"/>
    <w:rsid w:val="00B81A01"/>
    <w:rsid w:val="00B84343"/>
    <w:rsid w:val="00B845AD"/>
    <w:rsid w:val="00BA142C"/>
    <w:rsid w:val="00BA34EB"/>
    <w:rsid w:val="00BB0276"/>
    <w:rsid w:val="00BB40C6"/>
    <w:rsid w:val="00BB4B21"/>
    <w:rsid w:val="00BB7137"/>
    <w:rsid w:val="00BC5F5C"/>
    <w:rsid w:val="00BD0FB8"/>
    <w:rsid w:val="00BD154B"/>
    <w:rsid w:val="00BD3972"/>
    <w:rsid w:val="00BE12D2"/>
    <w:rsid w:val="00BF07DC"/>
    <w:rsid w:val="00BF4450"/>
    <w:rsid w:val="00BF6766"/>
    <w:rsid w:val="00C01F71"/>
    <w:rsid w:val="00C02898"/>
    <w:rsid w:val="00C07F4B"/>
    <w:rsid w:val="00C1479F"/>
    <w:rsid w:val="00C14FFC"/>
    <w:rsid w:val="00C16A6B"/>
    <w:rsid w:val="00C2053C"/>
    <w:rsid w:val="00C22BFD"/>
    <w:rsid w:val="00C24FEF"/>
    <w:rsid w:val="00C25419"/>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6E74"/>
    <w:rsid w:val="00C77A80"/>
    <w:rsid w:val="00C8096F"/>
    <w:rsid w:val="00C80CA8"/>
    <w:rsid w:val="00C83846"/>
    <w:rsid w:val="00C907D7"/>
    <w:rsid w:val="00C90B78"/>
    <w:rsid w:val="00C91D3E"/>
    <w:rsid w:val="00C929A1"/>
    <w:rsid w:val="00CA1D9E"/>
    <w:rsid w:val="00CA22B0"/>
    <w:rsid w:val="00CB32B0"/>
    <w:rsid w:val="00CB3D07"/>
    <w:rsid w:val="00CB569E"/>
    <w:rsid w:val="00CC4D65"/>
    <w:rsid w:val="00CC4F32"/>
    <w:rsid w:val="00CC728B"/>
    <w:rsid w:val="00CD2AC0"/>
    <w:rsid w:val="00CE1ADC"/>
    <w:rsid w:val="00CE58A9"/>
    <w:rsid w:val="00CE7503"/>
    <w:rsid w:val="00CF012D"/>
    <w:rsid w:val="00D03346"/>
    <w:rsid w:val="00D1147A"/>
    <w:rsid w:val="00D15EE1"/>
    <w:rsid w:val="00D24D06"/>
    <w:rsid w:val="00D3077D"/>
    <w:rsid w:val="00D33F3B"/>
    <w:rsid w:val="00D3499D"/>
    <w:rsid w:val="00D352D0"/>
    <w:rsid w:val="00D358A4"/>
    <w:rsid w:val="00D45BDC"/>
    <w:rsid w:val="00D45F76"/>
    <w:rsid w:val="00D469C5"/>
    <w:rsid w:val="00D475E4"/>
    <w:rsid w:val="00D54025"/>
    <w:rsid w:val="00D55D6C"/>
    <w:rsid w:val="00D652EE"/>
    <w:rsid w:val="00D66055"/>
    <w:rsid w:val="00D668CD"/>
    <w:rsid w:val="00D706A0"/>
    <w:rsid w:val="00D71171"/>
    <w:rsid w:val="00D72479"/>
    <w:rsid w:val="00D77B4E"/>
    <w:rsid w:val="00D856FC"/>
    <w:rsid w:val="00D860FB"/>
    <w:rsid w:val="00D86E61"/>
    <w:rsid w:val="00D87F3D"/>
    <w:rsid w:val="00D9510A"/>
    <w:rsid w:val="00D964AD"/>
    <w:rsid w:val="00D978A7"/>
    <w:rsid w:val="00DA065E"/>
    <w:rsid w:val="00DA19CC"/>
    <w:rsid w:val="00DA2B03"/>
    <w:rsid w:val="00DA4723"/>
    <w:rsid w:val="00DB20D0"/>
    <w:rsid w:val="00DB6775"/>
    <w:rsid w:val="00DC1376"/>
    <w:rsid w:val="00DC30A4"/>
    <w:rsid w:val="00DC5896"/>
    <w:rsid w:val="00DD0C5A"/>
    <w:rsid w:val="00DD4092"/>
    <w:rsid w:val="00DE34AC"/>
    <w:rsid w:val="00DE3754"/>
    <w:rsid w:val="00DE670E"/>
    <w:rsid w:val="00E106A4"/>
    <w:rsid w:val="00E10738"/>
    <w:rsid w:val="00E12A93"/>
    <w:rsid w:val="00E13051"/>
    <w:rsid w:val="00E162BE"/>
    <w:rsid w:val="00E17FE2"/>
    <w:rsid w:val="00E21336"/>
    <w:rsid w:val="00E213AA"/>
    <w:rsid w:val="00E2291F"/>
    <w:rsid w:val="00E24B30"/>
    <w:rsid w:val="00E25A35"/>
    <w:rsid w:val="00E31288"/>
    <w:rsid w:val="00E41A5A"/>
    <w:rsid w:val="00E437D0"/>
    <w:rsid w:val="00E4754E"/>
    <w:rsid w:val="00E5075F"/>
    <w:rsid w:val="00E50975"/>
    <w:rsid w:val="00E523A5"/>
    <w:rsid w:val="00E55233"/>
    <w:rsid w:val="00E61D12"/>
    <w:rsid w:val="00E63023"/>
    <w:rsid w:val="00E63CD3"/>
    <w:rsid w:val="00E66E8C"/>
    <w:rsid w:val="00E67968"/>
    <w:rsid w:val="00E7217E"/>
    <w:rsid w:val="00E73D0D"/>
    <w:rsid w:val="00E83052"/>
    <w:rsid w:val="00E91627"/>
    <w:rsid w:val="00EA0DDC"/>
    <w:rsid w:val="00EA0FB7"/>
    <w:rsid w:val="00EA29F3"/>
    <w:rsid w:val="00EA2B8D"/>
    <w:rsid w:val="00EA2E5F"/>
    <w:rsid w:val="00EA3481"/>
    <w:rsid w:val="00EA5D6C"/>
    <w:rsid w:val="00EA608A"/>
    <w:rsid w:val="00EA6953"/>
    <w:rsid w:val="00EA6D1C"/>
    <w:rsid w:val="00EB0351"/>
    <w:rsid w:val="00EC2ACA"/>
    <w:rsid w:val="00EC6D6F"/>
    <w:rsid w:val="00ED5B42"/>
    <w:rsid w:val="00ED6F37"/>
    <w:rsid w:val="00EF1798"/>
    <w:rsid w:val="00EF1E99"/>
    <w:rsid w:val="00EF2DBB"/>
    <w:rsid w:val="00F010C8"/>
    <w:rsid w:val="00F0187B"/>
    <w:rsid w:val="00F02A18"/>
    <w:rsid w:val="00F02DB0"/>
    <w:rsid w:val="00F03210"/>
    <w:rsid w:val="00F064CF"/>
    <w:rsid w:val="00F1252F"/>
    <w:rsid w:val="00F13F6B"/>
    <w:rsid w:val="00F1691C"/>
    <w:rsid w:val="00F2294C"/>
    <w:rsid w:val="00F33192"/>
    <w:rsid w:val="00F40363"/>
    <w:rsid w:val="00F43908"/>
    <w:rsid w:val="00F44121"/>
    <w:rsid w:val="00F46A5C"/>
    <w:rsid w:val="00F4788E"/>
    <w:rsid w:val="00F479A2"/>
    <w:rsid w:val="00F47BD4"/>
    <w:rsid w:val="00F51117"/>
    <w:rsid w:val="00F647D6"/>
    <w:rsid w:val="00F72C58"/>
    <w:rsid w:val="00F80566"/>
    <w:rsid w:val="00F821A0"/>
    <w:rsid w:val="00F8481E"/>
    <w:rsid w:val="00F853F0"/>
    <w:rsid w:val="00F86046"/>
    <w:rsid w:val="00F91039"/>
    <w:rsid w:val="00F960A1"/>
    <w:rsid w:val="00FA27DF"/>
    <w:rsid w:val="00FB05B5"/>
    <w:rsid w:val="00FB1579"/>
    <w:rsid w:val="00FB4161"/>
    <w:rsid w:val="00FB4877"/>
    <w:rsid w:val="00FB55DA"/>
    <w:rsid w:val="00FB746D"/>
    <w:rsid w:val="00FC0728"/>
    <w:rsid w:val="00FC28FB"/>
    <w:rsid w:val="00FC44BD"/>
    <w:rsid w:val="00FC4905"/>
    <w:rsid w:val="00FD0F09"/>
    <w:rsid w:val="00FD199B"/>
    <w:rsid w:val="00FD318B"/>
    <w:rsid w:val="00FE325D"/>
    <w:rsid w:val="00FE494B"/>
    <w:rsid w:val="00FE4ACF"/>
    <w:rsid w:val="00FE55B2"/>
    <w:rsid w:val="00FF445C"/>
    <w:rsid w:val="00FF4F88"/>
    <w:rsid w:val="00FF51A6"/>
    <w:rsid w:val="00FF5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7351-79EF-4ACA-B59B-9D4D697E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12543</Words>
  <Characters>74008</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2</cp:revision>
  <cp:lastPrinted>2017-03-22T08:51:00Z</cp:lastPrinted>
  <dcterms:created xsi:type="dcterms:W3CDTF">2017-03-23T10:02:00Z</dcterms:created>
  <dcterms:modified xsi:type="dcterms:W3CDTF">2017-03-23T10:02:00Z</dcterms:modified>
</cp:coreProperties>
</file>