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8D" w:rsidRDefault="00BE498D" w:rsidP="00BE498D"/>
    <w:p w:rsidR="001D4FDD" w:rsidRDefault="00BE498D" w:rsidP="00BE498D">
      <w:r>
        <w:t xml:space="preserve">Příloha č. 2 </w:t>
      </w:r>
    </w:p>
    <w:p w:rsidR="00BE498D" w:rsidRPr="00445123" w:rsidRDefault="00BE498D" w:rsidP="00BE498D">
      <w:pPr>
        <w:jc w:val="center"/>
        <w:rPr>
          <w:b/>
          <w:sz w:val="32"/>
          <w:szCs w:val="32"/>
        </w:rPr>
      </w:pPr>
      <w:r w:rsidRPr="00445123">
        <w:rPr>
          <w:b/>
          <w:sz w:val="32"/>
          <w:szCs w:val="32"/>
        </w:rPr>
        <w:t>Čestné prohlášení</w:t>
      </w:r>
    </w:p>
    <w:p w:rsidR="000A1AC6" w:rsidRPr="00DF2503" w:rsidRDefault="000A1AC6" w:rsidP="000A1AC6">
      <w:pPr>
        <w:jc w:val="center"/>
        <w:rPr>
          <w:rFonts w:ascii="Calibri" w:hAnsi="Calibri" w:cs="Calibri"/>
        </w:rPr>
      </w:pPr>
      <w:r w:rsidRPr="00DF2503">
        <w:rPr>
          <w:rFonts w:ascii="Calibri" w:hAnsi="Calibri" w:cs="Calibri"/>
        </w:rPr>
        <w:t xml:space="preserve">Pro veřejnou zakázku </w:t>
      </w:r>
      <w:r>
        <w:rPr>
          <w:rFonts w:ascii="Calibri" w:hAnsi="Calibri" w:cs="Calibri"/>
        </w:rPr>
        <w:t xml:space="preserve">na stavební práce zadávanou ve zjednodušeném podlimitním řízení podle § 53 zákona č. 134/2016 Sb. o zadávání veřejných zakázek </w:t>
      </w:r>
      <w:r w:rsidRPr="00DF2503">
        <w:rPr>
          <w:rFonts w:ascii="Calibri" w:hAnsi="Calibri" w:cs="Calibri"/>
        </w:rPr>
        <w:t xml:space="preserve">   </w:t>
      </w:r>
    </w:p>
    <w:p w:rsidR="00BE498D" w:rsidRDefault="00BE498D" w:rsidP="00BE498D">
      <w:pPr>
        <w:jc w:val="center"/>
      </w:pPr>
    </w:p>
    <w:p w:rsidR="00BE498D" w:rsidRPr="002D4B85" w:rsidRDefault="000A1AC6" w:rsidP="00BE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4B85">
        <w:rPr>
          <w:rFonts w:cs="Calibri"/>
        </w:rPr>
        <w:t xml:space="preserve"> </w:t>
      </w:r>
      <w:r w:rsidR="00BE498D" w:rsidRPr="002D4B85">
        <w:rPr>
          <w:rFonts w:cs="Calibri"/>
        </w:rPr>
        <w:t>„</w:t>
      </w:r>
      <w:r>
        <w:rPr>
          <w:b/>
          <w:sz w:val="28"/>
          <w:szCs w:val="28"/>
        </w:rPr>
        <w:t>KARLOVY VARY, REKONSTRUKCE ULICE U PODJEZDU – II. ETAPA</w:t>
      </w:r>
      <w:r w:rsidR="00BE498D">
        <w:t xml:space="preserve"> “</w:t>
      </w: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  <w:rPr>
          <w:b/>
        </w:rPr>
      </w:pPr>
      <w:r w:rsidRPr="00BE498D">
        <w:rPr>
          <w:b/>
        </w:rPr>
        <w:t>Dodavatel: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IČ: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498D" w:rsidRDefault="00BE498D" w:rsidP="00BE498D">
      <w:pPr>
        <w:jc w:val="both"/>
        <w:rPr>
          <w:b/>
        </w:rPr>
      </w:pPr>
    </w:p>
    <w:p w:rsidR="00BE498D" w:rsidRDefault="00BE498D" w:rsidP="00BE498D">
      <w:pPr>
        <w:jc w:val="both"/>
        <w:rPr>
          <w:b/>
        </w:rPr>
      </w:pPr>
      <w:r>
        <w:rPr>
          <w:b/>
        </w:rPr>
        <w:t xml:space="preserve">Čestně a pravdivě prohlašuje, že: </w:t>
      </w:r>
    </w:p>
    <w:p w:rsidR="00BE498D" w:rsidRPr="00EF18CA" w:rsidRDefault="00EF18CA" w:rsidP="00BE498D">
      <w:pPr>
        <w:widowControl w:val="0"/>
        <w:spacing w:after="120"/>
        <w:jc w:val="both"/>
        <w:rPr>
          <w:rFonts w:cstheme="minorHAnsi"/>
          <w:b/>
        </w:rPr>
      </w:pPr>
      <w:r w:rsidRPr="00EF18CA">
        <w:rPr>
          <w:rFonts w:cstheme="minorHAnsi"/>
          <w:b/>
        </w:rPr>
        <w:t xml:space="preserve">I. </w:t>
      </w:r>
      <w:r w:rsidR="00BE498D" w:rsidRPr="00EF18CA">
        <w:rPr>
          <w:rFonts w:cstheme="minorHAnsi"/>
          <w:b/>
        </w:rPr>
        <w:t>není nezpůsobilým dodavatelem ve smyslu § 74 zákona o zadávání veřejných zakázek č. 134/2016 Sb., tedy dodavatelem, který:</w:t>
      </w:r>
    </w:p>
    <w:p w:rsidR="00BE498D" w:rsidRPr="00EC7C3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 xml:space="preserve"> – (1) zneužití informace a postavení v obchodním styku, (2) sjednání výhody při zadání veřejné zakázky, při veřejné soutěži a veřejné dražbě, (4) pletichy při zadání veřejné zakázky a při veřejné soutěži, (5) pletichy při veřejné dražbě, (6) poškození finančních zájmů Evropské unie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BE498D" w:rsidRPr="00786CF1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E498D" w:rsidRDefault="00BE498D" w:rsidP="00BE498D">
      <w:pPr>
        <w:jc w:val="both"/>
        <w:rPr>
          <w:b/>
        </w:rPr>
      </w:pPr>
    </w:p>
    <w:p w:rsidR="00E929DC" w:rsidRDefault="00E929DC" w:rsidP="009A1CA3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Dále čestně prohlašuji, že p</w:t>
      </w:r>
      <w:r w:rsidR="009A1CA3" w:rsidRPr="00C373EC">
        <w:rPr>
          <w:rFonts w:cstheme="minorHAnsi"/>
        </w:rPr>
        <w:t xml:space="preserve">odmínku podle odstavce písm. </w:t>
      </w:r>
      <w:r w:rsidR="009A1CA3">
        <w:rPr>
          <w:rFonts w:cstheme="minorHAnsi"/>
        </w:rPr>
        <w:t>A.</w:t>
      </w:r>
      <w:r w:rsidR="009A1CA3" w:rsidRPr="00C373EC">
        <w:rPr>
          <w:rFonts w:cstheme="minorHAnsi"/>
        </w:rPr>
        <w:t xml:space="preserve"> splň</w:t>
      </w:r>
      <w:r>
        <w:rPr>
          <w:rFonts w:cstheme="minorHAnsi"/>
        </w:rPr>
        <w:t xml:space="preserve">uje nejen tato výše uvedená </w:t>
      </w:r>
      <w:r w:rsidRPr="00C373EC">
        <w:rPr>
          <w:rFonts w:cstheme="minorHAnsi"/>
        </w:rPr>
        <w:t>právnická</w:t>
      </w:r>
      <w:r w:rsidR="009A1CA3" w:rsidRPr="00C373EC">
        <w:rPr>
          <w:rFonts w:cstheme="minorHAnsi"/>
        </w:rPr>
        <w:t xml:space="preserve"> osoba a zároveň</w:t>
      </w:r>
      <w:r>
        <w:rPr>
          <w:rFonts w:cstheme="minorHAnsi"/>
        </w:rPr>
        <w:t>:</w:t>
      </w:r>
    </w:p>
    <w:p w:rsidR="00E929DC" w:rsidRDefault="009A1CA3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929DC">
        <w:rPr>
          <w:rFonts w:asciiTheme="minorHAnsi" w:hAnsiTheme="minorHAnsi" w:cstheme="minorHAnsi"/>
        </w:rPr>
        <w:t>každý člen statutárního orgánu</w:t>
      </w:r>
    </w:p>
    <w:p w:rsidR="009A1CA3" w:rsidRPr="00EF18CA" w:rsidRDefault="00E929DC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Theme="minorHAnsi" w:hAnsiTheme="minorHAnsi" w:cstheme="minorHAnsi"/>
        </w:rPr>
        <w:t xml:space="preserve">právnická osoba jako člen statutárního orgánu, každý člen statutárního orgánu této právnické osoby a osoba zastupující tuto právnickou osobu ve statutárním orgánu </w:t>
      </w:r>
      <w:r>
        <w:rPr>
          <w:rStyle w:val="Znakapoznpodarou"/>
          <w:rFonts w:asciiTheme="minorHAnsi" w:hAnsiTheme="minorHAnsi" w:cstheme="minorHAnsi"/>
        </w:rPr>
        <w:footnoteReference w:id="1"/>
      </w:r>
    </w:p>
    <w:p w:rsidR="00EF18CA" w:rsidRDefault="00EF18CA" w:rsidP="00EF18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II. splňuje profesní způsobilost, kterou zadavatel požadoval v zadávací </w:t>
      </w:r>
      <w:r w:rsidR="006B36D9">
        <w:rPr>
          <w:b/>
        </w:rPr>
        <w:t>dokumentaci</w:t>
      </w:r>
    </w:p>
    <w:p w:rsidR="006B36D9" w:rsidRDefault="006B36D9" w:rsidP="00EF18C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B36D9" w:rsidRDefault="006B36D9" w:rsidP="00EF18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splňuje technickou kvalifikaci, protože </w:t>
      </w:r>
    </w:p>
    <w:p w:rsidR="006B36D9" w:rsidRPr="0051797B" w:rsidRDefault="006B36D9" w:rsidP="006B36D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1797B">
        <w:rPr>
          <w:rFonts w:asciiTheme="minorHAnsi" w:hAnsiTheme="minorHAnsi" w:cstheme="minorHAnsi"/>
          <w:b/>
        </w:rPr>
        <w:t xml:space="preserve">realizoval a řádně </w:t>
      </w:r>
      <w:r w:rsidR="009B5F13" w:rsidRPr="0051797B">
        <w:rPr>
          <w:rFonts w:asciiTheme="minorHAnsi" w:hAnsiTheme="minorHAnsi" w:cstheme="minorHAnsi"/>
          <w:b/>
        </w:rPr>
        <w:t>dokončil v uplynulých</w:t>
      </w:r>
      <w:r w:rsidRPr="0051797B">
        <w:rPr>
          <w:rFonts w:asciiTheme="minorHAnsi" w:hAnsiTheme="minorHAnsi" w:cstheme="minorHAnsi"/>
          <w:b/>
        </w:rPr>
        <w:t xml:space="preserve"> 5 letech následující </w:t>
      </w:r>
      <w:r w:rsidR="0051797B" w:rsidRPr="0051797B">
        <w:rPr>
          <w:rFonts w:asciiTheme="minorHAnsi" w:hAnsiTheme="minorHAnsi" w:cstheme="minorHAnsi"/>
          <w:b/>
        </w:rPr>
        <w:t xml:space="preserve">2 zakázky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"/>
        <w:gridCol w:w="3656"/>
        <w:gridCol w:w="4977"/>
      </w:tblGrid>
      <w:tr w:rsidR="006B36D9" w:rsidRPr="001A0BB5" w:rsidTr="006B36D9">
        <w:tc>
          <w:tcPr>
            <w:tcW w:w="429" w:type="dxa"/>
          </w:tcPr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BB5">
              <w:rPr>
                <w:rFonts w:cstheme="minorHAnsi"/>
                <w:bCs/>
                <w:sz w:val="20"/>
                <w:szCs w:val="20"/>
              </w:rPr>
              <w:t>č.</w:t>
            </w:r>
          </w:p>
        </w:tc>
        <w:tc>
          <w:tcPr>
            <w:tcW w:w="3656" w:type="dxa"/>
          </w:tcPr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BB5">
              <w:rPr>
                <w:rFonts w:cstheme="minorHAnsi"/>
                <w:bCs/>
                <w:sz w:val="20"/>
                <w:szCs w:val="20"/>
              </w:rPr>
              <w:t>Objednatel</w:t>
            </w:r>
          </w:p>
        </w:tc>
        <w:tc>
          <w:tcPr>
            <w:tcW w:w="4977" w:type="dxa"/>
          </w:tcPr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B36D9" w:rsidRPr="001A0BB5" w:rsidRDefault="006B36D9" w:rsidP="003909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BB5">
              <w:rPr>
                <w:rFonts w:cstheme="minorHAnsi"/>
                <w:bCs/>
                <w:sz w:val="20"/>
                <w:szCs w:val="20"/>
              </w:rPr>
              <w:t xml:space="preserve">Referenční </w:t>
            </w:r>
            <w:r>
              <w:rPr>
                <w:rFonts w:cstheme="minorHAnsi"/>
                <w:bCs/>
                <w:sz w:val="20"/>
                <w:szCs w:val="20"/>
              </w:rPr>
              <w:t>zakázky</w:t>
            </w:r>
            <w:r w:rsidRPr="001A0BB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B36D9" w:rsidRPr="001A0BB5" w:rsidTr="006B36D9">
        <w:tc>
          <w:tcPr>
            <w:tcW w:w="429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B36D9" w:rsidRPr="001A0BB5" w:rsidTr="006B36D9">
        <w:tc>
          <w:tcPr>
            <w:tcW w:w="429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:rsidR="006B36D9" w:rsidRPr="001A0BB5" w:rsidRDefault="006B36D9" w:rsidP="0039090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6B36D9" w:rsidRDefault="006B36D9" w:rsidP="006B36D9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</w:rPr>
      </w:pPr>
    </w:p>
    <w:p w:rsidR="006B36D9" w:rsidRPr="001A0BB5" w:rsidRDefault="006B36D9" w:rsidP="006B36D9">
      <w:pPr>
        <w:ind w:left="284"/>
        <w:jc w:val="both"/>
        <w:rPr>
          <w:rFonts w:cstheme="minorHAnsi"/>
          <w:sz w:val="20"/>
          <w:szCs w:val="20"/>
        </w:rPr>
      </w:pPr>
      <w:r w:rsidRPr="001A0BB5">
        <w:rPr>
          <w:rFonts w:cstheme="minorHAnsi"/>
          <w:sz w:val="20"/>
          <w:szCs w:val="20"/>
        </w:rPr>
        <w:t xml:space="preserve">Přílohu tohoto seznamu tvoří stručná charakteristika </w:t>
      </w:r>
      <w:r>
        <w:rPr>
          <w:rFonts w:cstheme="minorHAnsi"/>
          <w:sz w:val="20"/>
          <w:szCs w:val="20"/>
        </w:rPr>
        <w:t xml:space="preserve">zakázky celková cena v Kč </w:t>
      </w:r>
      <w:r w:rsidR="006527B7">
        <w:rPr>
          <w:rFonts w:cstheme="minorHAnsi"/>
          <w:sz w:val="20"/>
          <w:szCs w:val="20"/>
        </w:rPr>
        <w:t>bez</w:t>
      </w:r>
      <w:r>
        <w:rPr>
          <w:rFonts w:cstheme="minorHAnsi"/>
          <w:sz w:val="20"/>
          <w:szCs w:val="20"/>
        </w:rPr>
        <w:t xml:space="preserve"> DPH, doba realizace, identifikace objednatele včetně kontaktní osoby objednatele a jeho kontaktních údajů. </w:t>
      </w:r>
    </w:p>
    <w:p w:rsidR="006B36D9" w:rsidRDefault="006B36D9" w:rsidP="006B36D9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</w:rPr>
      </w:pPr>
    </w:p>
    <w:p w:rsidR="006B36D9" w:rsidRDefault="006527B7" w:rsidP="006B36D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6B36D9">
        <w:rPr>
          <w:rFonts w:asciiTheme="minorHAnsi" w:hAnsiTheme="minorHAnsi" w:cstheme="minorHAnsi"/>
          <w:b/>
        </w:rPr>
        <w:t xml:space="preserve">a realizaci veřejné zakázky se bude podílet minimálně 1 </w:t>
      </w:r>
      <w:r>
        <w:rPr>
          <w:rFonts w:asciiTheme="minorHAnsi" w:hAnsiTheme="minorHAnsi" w:cstheme="minorHAnsi"/>
          <w:b/>
        </w:rPr>
        <w:t xml:space="preserve">autorizovaná </w:t>
      </w:r>
      <w:r w:rsidR="006B36D9">
        <w:rPr>
          <w:rFonts w:asciiTheme="minorHAnsi" w:hAnsiTheme="minorHAnsi" w:cstheme="minorHAnsi"/>
          <w:b/>
        </w:rPr>
        <w:t>osoba odpovědná z</w:t>
      </w:r>
      <w:r>
        <w:rPr>
          <w:rFonts w:asciiTheme="minorHAnsi" w:hAnsiTheme="minorHAnsi" w:cstheme="minorHAnsi"/>
          <w:b/>
        </w:rPr>
        <w:t>a vedení stavby (stavbyvedoucí), která</w:t>
      </w:r>
      <w:r w:rsidR="00445123">
        <w:rPr>
          <w:rFonts w:asciiTheme="minorHAnsi" w:hAnsiTheme="minorHAnsi" w:cstheme="minorHAnsi"/>
          <w:b/>
        </w:rPr>
        <w:t xml:space="preserve"> vlastní autorizaci v oboru dopravních staveb – nekolejová doprava, nebo autorizaci v oboru Městské inženýrství a která </w:t>
      </w:r>
      <w:r>
        <w:rPr>
          <w:rFonts w:asciiTheme="minorHAnsi" w:hAnsiTheme="minorHAnsi" w:cstheme="minorHAnsi"/>
          <w:b/>
        </w:rPr>
        <w:t xml:space="preserve">v pozici stavbyvedoucího realizovala alespoň 1 zakázku staveb </w:t>
      </w:r>
      <w:r w:rsidR="0051797B">
        <w:rPr>
          <w:rFonts w:asciiTheme="minorHAnsi" w:hAnsiTheme="minorHAnsi" w:cstheme="minorHAnsi"/>
          <w:b/>
        </w:rPr>
        <w:t xml:space="preserve">pozemních komunikací, dopravních staveb nekolejové dopravy, staveb pro úpravu ploch a území ve výši 2,0 mil. Kč bez DPH. </w:t>
      </w: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Podpisem tohoto prohlášení potvrzuje pravdivost a správnost veškerých údajů uvedených v tomto čestném prohlášení, a že splňuje kvalifikaci definovanou ZZVZ a zadávacími </w:t>
      </w:r>
      <w:proofErr w:type="spellStart"/>
      <w:r>
        <w:rPr>
          <w:rFonts w:cstheme="minorHAnsi"/>
          <w:b/>
        </w:rPr>
        <w:t>podmínkamai</w:t>
      </w:r>
      <w:proofErr w:type="spellEnd"/>
      <w:r>
        <w:rPr>
          <w:rFonts w:cstheme="minorHAnsi"/>
          <w:b/>
        </w:rPr>
        <w:t xml:space="preserve"> v plném rozsahu.</w:t>
      </w: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Dodavatel prohlašuje, že v případě, že bude v zadávacím řízení vybrána jeho nabídka jako nejvhodnější, předloží zadavateli originály, či úředně ověřené kopie dokladů, které prokazují splnění kvalifikace (§86 odst. 3 ZZVZ).</w:t>
      </w: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45123" w:rsidRPr="00445123" w:rsidTr="0087785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87785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87785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</w:tbl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bookmarkStart w:id="0" w:name="_GoBack"/>
      <w:bookmarkEnd w:id="0"/>
    </w:p>
    <w:sectPr w:rsidR="005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BE" w:rsidRDefault="00D838BE" w:rsidP="00E929DC">
      <w:pPr>
        <w:spacing w:line="240" w:lineRule="auto"/>
      </w:pPr>
      <w:r>
        <w:separator/>
      </w:r>
    </w:p>
  </w:endnote>
  <w:endnote w:type="continuationSeparator" w:id="0">
    <w:p w:rsidR="00D838BE" w:rsidRDefault="00D838BE" w:rsidP="00E9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BE" w:rsidRDefault="00D838BE" w:rsidP="00E929DC">
      <w:pPr>
        <w:spacing w:line="240" w:lineRule="auto"/>
      </w:pPr>
      <w:r>
        <w:separator/>
      </w:r>
    </w:p>
  </w:footnote>
  <w:footnote w:type="continuationSeparator" w:id="0">
    <w:p w:rsidR="00D838BE" w:rsidRDefault="00D838BE" w:rsidP="00E929DC">
      <w:pPr>
        <w:spacing w:line="240" w:lineRule="auto"/>
      </w:pPr>
      <w:r>
        <w:continuationSeparator/>
      </w:r>
    </w:p>
  </w:footnote>
  <w:footnote w:id="1">
    <w:p w:rsidR="00E929DC" w:rsidRDefault="00E929DC">
      <w:pPr>
        <w:pStyle w:val="Textpoznpodarou"/>
      </w:pPr>
      <w:r>
        <w:rPr>
          <w:rStyle w:val="Znakapoznpodarou"/>
        </w:rPr>
        <w:footnoteRef/>
      </w:r>
      <w:r>
        <w:t xml:space="preserve"> N</w:t>
      </w:r>
      <w:r w:rsidR="00445123">
        <w:t>ehodící se škrtnout nebo vymazat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D"/>
    <w:rsid w:val="000A1AC6"/>
    <w:rsid w:val="00140C2B"/>
    <w:rsid w:val="001D4FDD"/>
    <w:rsid w:val="002C78B0"/>
    <w:rsid w:val="00350B00"/>
    <w:rsid w:val="003D4955"/>
    <w:rsid w:val="00445123"/>
    <w:rsid w:val="0051797B"/>
    <w:rsid w:val="006527B7"/>
    <w:rsid w:val="006B36D9"/>
    <w:rsid w:val="00996BCF"/>
    <w:rsid w:val="009A1CA3"/>
    <w:rsid w:val="009B5F13"/>
    <w:rsid w:val="00B57583"/>
    <w:rsid w:val="00BE498D"/>
    <w:rsid w:val="00D838BE"/>
    <w:rsid w:val="00E929DC"/>
    <w:rsid w:val="00E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E226-8987-4E0C-8F5A-86A358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BE498D"/>
    <w:rPr>
      <w:i/>
      <w:iCs/>
    </w:rPr>
  </w:style>
  <w:style w:type="paragraph" w:styleId="Normlnweb">
    <w:name w:val="Normal (Web)"/>
    <w:basedOn w:val="Normln"/>
    <w:semiHidden/>
    <w:rsid w:val="00BE49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498D"/>
    <w:pPr>
      <w:spacing w:after="200" w:line="240" w:lineRule="auto"/>
      <w:ind w:left="720"/>
      <w:contextualSpacing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9D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9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9DC"/>
    <w:rPr>
      <w:vertAlign w:val="superscript"/>
    </w:rPr>
  </w:style>
  <w:style w:type="table" w:styleId="Mkatabulky">
    <w:name w:val="Table Grid"/>
    <w:basedOn w:val="Normlntabulka"/>
    <w:uiPriority w:val="59"/>
    <w:rsid w:val="006B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512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3391-C970-4E97-97A3-740ED03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2018-05-29T11:27:00Z</dcterms:created>
  <dcterms:modified xsi:type="dcterms:W3CDTF">2018-05-29T11:27:00Z</dcterms:modified>
</cp:coreProperties>
</file>