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9D" w:rsidRDefault="008A7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Vysvětlení zadávací dokumentace a zadávacích podmínek</w:t>
      </w:r>
    </w:p>
    <w:p w:rsidR="00157F9D" w:rsidRDefault="00157F9D">
      <w:pPr>
        <w:jc w:val="center"/>
        <w:rPr>
          <w:b/>
          <w:sz w:val="28"/>
          <w:szCs w:val="28"/>
        </w:rPr>
      </w:pPr>
    </w:p>
    <w:p w:rsidR="00157F9D" w:rsidRPr="007E0C89" w:rsidRDefault="008A740C" w:rsidP="007E0C89">
      <w:pPr>
        <w:jc w:val="both"/>
        <w:rPr>
          <w:b/>
        </w:rPr>
      </w:pPr>
      <w:r>
        <w:t>Veřejná zakázka:</w:t>
      </w:r>
      <w:r>
        <w:tab/>
      </w:r>
      <w:r w:rsidR="007E0C89" w:rsidRPr="007E0C89">
        <w:rPr>
          <w:b/>
        </w:rPr>
        <w:t xml:space="preserve">KARLOVY VARY – REKONSTRUKCE ULIC MORAVSKÁ, HYNAISOVA A </w:t>
      </w:r>
      <w:r w:rsidR="007E0C89">
        <w:rPr>
          <w:b/>
        </w:rPr>
        <w:tab/>
      </w:r>
      <w:r w:rsidR="007E0C89">
        <w:rPr>
          <w:b/>
        </w:rPr>
        <w:tab/>
      </w:r>
      <w:r w:rsidR="007E0C89">
        <w:rPr>
          <w:b/>
        </w:rPr>
        <w:tab/>
      </w:r>
      <w:r w:rsidR="007E0C89">
        <w:rPr>
          <w:b/>
        </w:rPr>
        <w:tab/>
      </w:r>
      <w:r w:rsidR="007E0C89" w:rsidRPr="007E0C89">
        <w:rPr>
          <w:b/>
        </w:rPr>
        <w:t>NÁMĚSTÍ SVOBODY</w:t>
      </w:r>
      <w:r w:rsidR="00C57D9F" w:rsidRPr="007E0C89">
        <w:rPr>
          <w:b/>
        </w:rPr>
        <w:t xml:space="preserve"> </w:t>
      </w:r>
      <w:r w:rsidR="001277FE" w:rsidRPr="007E0C89">
        <w:rPr>
          <w:b/>
        </w:rPr>
        <w:t xml:space="preserve"> </w:t>
      </w:r>
    </w:p>
    <w:p w:rsidR="00157F9D" w:rsidRDefault="008A740C">
      <w:r>
        <w:t>Zadavatel:</w:t>
      </w:r>
      <w:r>
        <w:tab/>
      </w:r>
      <w:r>
        <w:tab/>
      </w:r>
      <w:r w:rsidR="00C57D9F">
        <w:t xml:space="preserve">Město </w:t>
      </w:r>
      <w:r w:rsidR="007E0C89">
        <w:t>KARLOVY VARY</w:t>
      </w:r>
      <w:r w:rsidR="00C57D9F">
        <w:t xml:space="preserve"> </w:t>
      </w:r>
      <w:r w:rsidR="001277FE">
        <w:t xml:space="preserve"> </w:t>
      </w:r>
    </w:p>
    <w:p w:rsidR="00C57D9F" w:rsidRDefault="00C57D9F" w:rsidP="00484016">
      <w:r>
        <w:t xml:space="preserve">Dotaz k ZD:  </w:t>
      </w:r>
      <w:r>
        <w:tab/>
      </w:r>
      <w:r>
        <w:tab/>
        <w:t xml:space="preserve">doručen e-mailem na adresu </w:t>
      </w:r>
      <w:hyperlink r:id="rId5" w:history="1">
        <w:r w:rsidRPr="00F347DF">
          <w:rPr>
            <w:rStyle w:val="Hypertextovodkaz"/>
          </w:rPr>
          <w:t>redi@redi.cz</w:t>
        </w:r>
      </w:hyperlink>
      <w:r>
        <w:t xml:space="preserve"> dne </w:t>
      </w:r>
      <w:r w:rsidR="007E0C89">
        <w:t>4.</w:t>
      </w:r>
      <w:r>
        <w:t xml:space="preserve"> </w:t>
      </w:r>
      <w:r w:rsidR="007E0C89">
        <w:t>10</w:t>
      </w:r>
      <w:r>
        <w:t>. 2018 v </w:t>
      </w:r>
      <w:r w:rsidR="007E0C89">
        <w:t>8</w:t>
      </w:r>
      <w:r>
        <w:t>:</w:t>
      </w:r>
      <w:r w:rsidR="007E0C89">
        <w:t>39</w:t>
      </w:r>
      <w:r>
        <w:t xml:space="preserve"> hodin</w:t>
      </w:r>
    </w:p>
    <w:p w:rsidR="00157F9D" w:rsidRDefault="008A740C">
      <w:r>
        <w:t>Vysvětlení č.</w:t>
      </w:r>
      <w:r>
        <w:tab/>
      </w:r>
      <w:r>
        <w:tab/>
      </w:r>
      <w:r w:rsidR="007E0C89">
        <w:t>1</w:t>
      </w:r>
    </w:p>
    <w:p w:rsidR="00157F9D" w:rsidRDefault="00157F9D"/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157F9D" w:rsidTr="00484016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157F9D" w:rsidRDefault="008A740C" w:rsidP="00FB4B62">
            <w:pPr>
              <w:spacing w:line="240" w:lineRule="auto"/>
              <w:rPr>
                <w:b/>
              </w:rPr>
            </w:pPr>
            <w:r>
              <w:rPr>
                <w:b/>
              </w:rPr>
              <w:t>Dotaz č. 1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7E0C89" w:rsidRDefault="007E0C89" w:rsidP="007E0C89">
            <w:pPr>
              <w:pStyle w:val="Odstavecseseznamem"/>
              <w:autoSpaceDE w:val="0"/>
              <w:autoSpaceDN w:val="0"/>
              <w:ind w:left="0"/>
            </w:pPr>
            <w:r>
              <w:t xml:space="preserve">v PD v Souhrnné technické zprávě u SO 301 Rekonstrukce kanalizace je v textu uvedeno: </w:t>
            </w:r>
          </w:p>
          <w:p w:rsidR="007E0C89" w:rsidRDefault="007E0C89" w:rsidP="007E0C89">
            <w:pPr>
              <w:autoSpaceDE w:val="0"/>
              <w:autoSpaceDN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Na základě informací o špatném stavebně-technickém stavu kanalizace byl proveden kamerový průzkum. Tímto průzkumem byl potvrzen havarijní stav kanalizace a zástupci Města Karlovy Vary bylo rozhodnuto o nutnosti její rekonstrukce v rámci této stavby. Vzhledem ke značnému podélnému sklonu komunikací a hloubce uložení kanalizace bylo rozhodnuto o bezvýkopové technologii opravy. Na stávající poškozený kanalizační řad bude pomocí stroje umístěn " těsnící rukáv", který rozpadající se řad utěsní a zacelí. Konkrétní návrh a technická specifikace řešení jsou uvedeny v odborném posudku Ing. </w:t>
            </w:r>
            <w:proofErr w:type="spellStart"/>
            <w:r>
              <w:rPr>
                <w:i/>
                <w:iCs/>
              </w:rPr>
              <w:t>Vaňourka</w:t>
            </w:r>
            <w:proofErr w:type="spellEnd"/>
            <w:r>
              <w:rPr>
                <w:i/>
                <w:iCs/>
              </w:rPr>
              <w:t>, 2013.</w:t>
            </w:r>
          </w:p>
          <w:p w:rsidR="007E0C89" w:rsidRDefault="007E0C89" w:rsidP="007E0C89">
            <w:pPr>
              <w:autoSpaceDE w:val="0"/>
              <w:autoSpaceDN w:val="0"/>
            </w:pPr>
            <w:r>
              <w:t xml:space="preserve">Domníváme se, že je ke správnému ocenění tohoto objektu tento odborný posudek Ing. </w:t>
            </w:r>
            <w:proofErr w:type="spellStart"/>
            <w:r>
              <w:t>Vaňourka</w:t>
            </w:r>
            <w:proofErr w:type="spellEnd"/>
            <w:r>
              <w:t xml:space="preserve"> potřeba.  Avšak PD ho neobsahuje.</w:t>
            </w:r>
          </w:p>
          <w:p w:rsidR="00957361" w:rsidRDefault="00957361" w:rsidP="00FB4B62">
            <w:pPr>
              <w:spacing w:line="240" w:lineRule="auto"/>
              <w:jc w:val="both"/>
              <w:rPr>
                <w:b/>
              </w:rPr>
            </w:pPr>
          </w:p>
        </w:tc>
      </w:tr>
      <w:tr w:rsidR="00157F9D" w:rsidTr="00484016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157F9D" w:rsidRDefault="008A740C" w:rsidP="00FB4B62">
            <w:pPr>
              <w:spacing w:line="240" w:lineRule="auto"/>
            </w:pPr>
            <w:r>
              <w:t>Odpověď č. 1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957361" w:rsidRPr="0030183F" w:rsidRDefault="0030183F" w:rsidP="00FC7D36">
            <w:pPr>
              <w:spacing w:line="240" w:lineRule="auto"/>
              <w:jc w:val="both"/>
              <w:rPr>
                <w:b/>
              </w:rPr>
            </w:pPr>
            <w:r w:rsidRPr="0030183F">
              <w:rPr>
                <w:b/>
              </w:rPr>
              <w:t xml:space="preserve">V příloze tohoto vysvětlení předkládáme požadovaný znalecký posudek </w:t>
            </w:r>
          </w:p>
          <w:p w:rsidR="007E0C89" w:rsidRPr="0030183F" w:rsidRDefault="007E0C89" w:rsidP="00FC7D36">
            <w:pPr>
              <w:spacing w:line="240" w:lineRule="auto"/>
              <w:jc w:val="both"/>
            </w:pPr>
          </w:p>
          <w:p w:rsidR="007E0C89" w:rsidRPr="0030183F" w:rsidRDefault="007E0C89" w:rsidP="00FC7D36">
            <w:pPr>
              <w:spacing w:line="240" w:lineRule="auto"/>
              <w:jc w:val="both"/>
            </w:pPr>
          </w:p>
          <w:p w:rsidR="007E0C89" w:rsidRPr="0030183F" w:rsidRDefault="007E0C89" w:rsidP="00FC7D36">
            <w:pPr>
              <w:spacing w:line="240" w:lineRule="auto"/>
              <w:jc w:val="both"/>
            </w:pPr>
          </w:p>
        </w:tc>
      </w:tr>
      <w:tr w:rsidR="00C57D9F" w:rsidTr="00484016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57D9F" w:rsidRPr="00957361" w:rsidRDefault="00C57D9F" w:rsidP="00FB4B62">
            <w:pPr>
              <w:spacing w:line="240" w:lineRule="auto"/>
              <w:rPr>
                <w:b/>
              </w:rPr>
            </w:pPr>
            <w:r w:rsidRPr="00957361">
              <w:rPr>
                <w:b/>
              </w:rPr>
              <w:t>Dotaz č. 2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7E0C89" w:rsidRDefault="007E0C89" w:rsidP="007E0C89">
            <w:pPr>
              <w:pStyle w:val="Odstavecseseznamem"/>
              <w:autoSpaceDE w:val="0"/>
              <w:autoSpaceDN w:val="0"/>
              <w:ind w:left="0"/>
              <w:jc w:val="both"/>
            </w:pPr>
            <w:r>
              <w:t xml:space="preserve">v PD v Souhrnné technické zprávě u SO 701 Osazení mobiliáře je v textu uvedeno: </w:t>
            </w:r>
          </w:p>
          <w:p w:rsidR="007E0C89" w:rsidRDefault="007E0C89" w:rsidP="007E0C89">
            <w:pPr>
              <w:autoSpaceDE w:val="0"/>
              <w:autoSpaceDN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i/>
                <w:iCs/>
              </w:rPr>
              <w:t>Dalším prvkem mobiliáře je osazení informační tabule k nemovité národní kulturní památce kostelu sv. Máří Magdaleny. Tabule bude vybavena zarážkou pro nevidomé a slabozraké.</w:t>
            </w:r>
          </w:p>
          <w:p w:rsidR="007E0C89" w:rsidRDefault="007E0C89" w:rsidP="007E0C89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>
              <w:t>Ve výkaze výměr tato položka chybí.</w:t>
            </w:r>
          </w:p>
          <w:p w:rsidR="00C57D9F" w:rsidRPr="00957361" w:rsidRDefault="00C57D9F" w:rsidP="007E0C89">
            <w:pPr>
              <w:spacing w:line="240" w:lineRule="auto"/>
              <w:jc w:val="both"/>
              <w:rPr>
                <w:b/>
              </w:rPr>
            </w:pPr>
          </w:p>
        </w:tc>
      </w:tr>
      <w:tr w:rsidR="00C57D9F" w:rsidTr="00484016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57D9F" w:rsidRDefault="00EC02E9" w:rsidP="00FB4B62">
            <w:pPr>
              <w:spacing w:line="240" w:lineRule="auto"/>
            </w:pPr>
            <w:r>
              <w:t>Odpověď č. 2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FB4B62" w:rsidRPr="0030183F" w:rsidRDefault="0030183F" w:rsidP="00FC7D36">
            <w:pPr>
              <w:spacing w:line="240" w:lineRule="auto"/>
              <w:jc w:val="both"/>
              <w:rPr>
                <w:b/>
              </w:rPr>
            </w:pPr>
            <w:r w:rsidRPr="0030183F">
              <w:rPr>
                <w:b/>
              </w:rPr>
              <w:t xml:space="preserve">Informační tabule bude zajištěna zadavatelem samostatně mimo tuto veřejnou zakázku. </w:t>
            </w:r>
          </w:p>
          <w:p w:rsidR="007E0C89" w:rsidRPr="0030183F" w:rsidRDefault="007E0C89" w:rsidP="00FC7D36">
            <w:pPr>
              <w:spacing w:line="240" w:lineRule="auto"/>
              <w:jc w:val="both"/>
              <w:rPr>
                <w:b/>
                <w:color w:val="FF0000"/>
              </w:rPr>
            </w:pPr>
          </w:p>
          <w:p w:rsidR="007E0C89" w:rsidRPr="0030183F" w:rsidRDefault="007E0C89" w:rsidP="00FC7D36">
            <w:pPr>
              <w:spacing w:line="240" w:lineRule="auto"/>
              <w:jc w:val="both"/>
              <w:rPr>
                <w:b/>
                <w:color w:val="FF0000"/>
              </w:rPr>
            </w:pPr>
          </w:p>
          <w:p w:rsidR="007E0C89" w:rsidRPr="0030183F" w:rsidRDefault="007E0C89" w:rsidP="00FC7D36">
            <w:pPr>
              <w:spacing w:line="240" w:lineRule="auto"/>
              <w:jc w:val="both"/>
              <w:rPr>
                <w:b/>
                <w:color w:val="FF0000"/>
              </w:rPr>
            </w:pPr>
          </w:p>
        </w:tc>
      </w:tr>
    </w:tbl>
    <w:p w:rsidR="00157F9D" w:rsidRDefault="00157F9D"/>
    <w:p w:rsidR="007E0C89" w:rsidRDefault="007E0C89"/>
    <w:p w:rsidR="00484016" w:rsidRDefault="00484016"/>
    <w:p w:rsidR="008A740C" w:rsidRPr="007E0C89" w:rsidRDefault="007E0C89">
      <w:r w:rsidRPr="007E0C89">
        <w:t xml:space="preserve">V Karlových Varech dne </w:t>
      </w:r>
      <w:r w:rsidR="0030183F">
        <w:t>5. 10. 2018</w:t>
      </w:r>
      <w:bookmarkStart w:id="0" w:name="_GoBack"/>
      <w:bookmarkEnd w:id="0"/>
    </w:p>
    <w:p w:rsidR="001277FE" w:rsidRDefault="008A740C" w:rsidP="001277FE">
      <w:r>
        <w:tab/>
      </w:r>
      <w:r>
        <w:tab/>
      </w:r>
      <w:r>
        <w:tab/>
      </w:r>
      <w:r w:rsidR="00484016">
        <w:tab/>
      </w:r>
      <w:r w:rsidR="00484016">
        <w:tab/>
      </w:r>
      <w:r w:rsidR="00484016">
        <w:tab/>
      </w:r>
      <w:r w:rsidR="00484016">
        <w:tab/>
      </w:r>
      <w:r w:rsidR="00484016">
        <w:tab/>
      </w:r>
    </w:p>
    <w:p w:rsidR="008A740C" w:rsidRDefault="001277FE" w:rsidP="007E0C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0C89" w:rsidRDefault="007E0C89" w:rsidP="007E0C89"/>
    <w:p w:rsidR="007E0C89" w:rsidRDefault="007E0C89" w:rsidP="007E0C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Daniel Riedl </w:t>
      </w:r>
    </w:p>
    <w:p w:rsidR="007E0C89" w:rsidRDefault="007E0C89" w:rsidP="007E0C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Vedoucí odboru investic </w:t>
      </w:r>
    </w:p>
    <w:sectPr w:rsidR="007E0C8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74E9"/>
    <w:multiLevelType w:val="hybridMultilevel"/>
    <w:tmpl w:val="079652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9D"/>
    <w:rsid w:val="001277FE"/>
    <w:rsid w:val="00157F9D"/>
    <w:rsid w:val="001C4ADF"/>
    <w:rsid w:val="001D1D8C"/>
    <w:rsid w:val="0030183F"/>
    <w:rsid w:val="00472C1F"/>
    <w:rsid w:val="00484016"/>
    <w:rsid w:val="00553C25"/>
    <w:rsid w:val="00625413"/>
    <w:rsid w:val="007B5367"/>
    <w:rsid w:val="007E0C89"/>
    <w:rsid w:val="008A740C"/>
    <w:rsid w:val="008B6263"/>
    <w:rsid w:val="00914E30"/>
    <w:rsid w:val="00957361"/>
    <w:rsid w:val="00C57D9F"/>
    <w:rsid w:val="00CA4985"/>
    <w:rsid w:val="00CD3958"/>
    <w:rsid w:val="00D04466"/>
    <w:rsid w:val="00D2224F"/>
    <w:rsid w:val="00D24799"/>
    <w:rsid w:val="00EC02E9"/>
    <w:rsid w:val="00F30D9E"/>
    <w:rsid w:val="00F57140"/>
    <w:rsid w:val="00FB4B62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CD034-F556-4B18-9DB7-5E966478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62776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table" w:styleId="Mkatabulky">
    <w:name w:val="Table Grid"/>
    <w:basedOn w:val="Normlntabulka"/>
    <w:uiPriority w:val="39"/>
    <w:rsid w:val="00C62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57D9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0C89"/>
    <w:pPr>
      <w:spacing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@red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dc:description/>
  <cp:lastModifiedBy>Zdeňka Michlová</cp:lastModifiedBy>
  <cp:revision>3</cp:revision>
  <dcterms:created xsi:type="dcterms:W3CDTF">2018-10-04T07:53:00Z</dcterms:created>
  <dcterms:modified xsi:type="dcterms:W3CDTF">2018-10-05T12:36:00Z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