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7AE8" w14:textId="25338D55" w:rsidR="00340227" w:rsidRPr="009608DD" w:rsidRDefault="00340227" w:rsidP="00210B29">
      <w:pPr>
        <w:tabs>
          <w:tab w:val="left" w:pos="3119"/>
        </w:tabs>
        <w:jc w:val="center"/>
        <w:rPr>
          <w:b/>
        </w:rPr>
      </w:pPr>
      <w:r w:rsidRPr="009608DD">
        <w:rPr>
          <w:b/>
        </w:rPr>
        <w:t xml:space="preserve">SMLOUVA O DÍLO </w:t>
      </w:r>
      <w:r w:rsidRPr="00210B29">
        <w:rPr>
          <w:b/>
        </w:rPr>
        <w:t xml:space="preserve">č. </w:t>
      </w:r>
      <w:r w:rsidR="00210B29">
        <w:rPr>
          <w:b/>
        </w:rPr>
        <w:tab/>
      </w:r>
      <w:r w:rsidR="0079486F" w:rsidRPr="00210B29">
        <w:rPr>
          <w:b/>
        </w:rPr>
        <w:t>/</w:t>
      </w:r>
      <w:r w:rsidRPr="00210B29">
        <w:rPr>
          <w:b/>
          <w:u w:val="single"/>
        </w:rPr>
        <w:t>202</w:t>
      </w:r>
      <w:r w:rsidR="0079486F" w:rsidRPr="00210B29">
        <w:rPr>
          <w:b/>
          <w:u w:val="single"/>
        </w:rPr>
        <w:t>1</w:t>
      </w:r>
      <w:r w:rsidRPr="00210B29">
        <w:rPr>
          <w:b/>
          <w:u w:val="single"/>
        </w:rPr>
        <w:t>/</w:t>
      </w:r>
      <w:r w:rsidR="0079486F">
        <w:rPr>
          <w:b/>
          <w:u w:val="single"/>
        </w:rPr>
        <w:t>4</w:t>
      </w:r>
    </w:p>
    <w:p w14:paraId="32A5DB24" w14:textId="77777777" w:rsidR="00340227" w:rsidRPr="009608DD" w:rsidRDefault="00340227" w:rsidP="00340227">
      <w:pPr>
        <w:jc w:val="center"/>
      </w:pPr>
      <w:r w:rsidRPr="009608DD">
        <w:t>uzavřená podle § 2586 a násl. zákona č. 89/2012, občanského zákoníku (dále jen „OZ“)</w:t>
      </w:r>
    </w:p>
    <w:p w14:paraId="1FD4CB26" w14:textId="77777777" w:rsidR="00340227" w:rsidRPr="009608DD" w:rsidRDefault="00340227" w:rsidP="00340227">
      <w:pPr>
        <w:jc w:val="center"/>
      </w:pPr>
      <w:r w:rsidRPr="009608DD">
        <w:t>mezi</w:t>
      </w:r>
    </w:p>
    <w:p w14:paraId="418226D4" w14:textId="77777777" w:rsidR="00340227" w:rsidRPr="009608DD" w:rsidRDefault="00340227" w:rsidP="00340227">
      <w:pPr>
        <w:jc w:val="center"/>
      </w:pPr>
    </w:p>
    <w:p w14:paraId="39186B6F" w14:textId="77777777" w:rsidR="00340227" w:rsidRPr="009608DD" w:rsidRDefault="00340227" w:rsidP="00340227">
      <w:pPr>
        <w:jc w:val="center"/>
      </w:pPr>
    </w:p>
    <w:p w14:paraId="78DE41AF" w14:textId="494B2F03" w:rsidR="00340227" w:rsidRPr="009608DD" w:rsidRDefault="00340227" w:rsidP="00340227">
      <w:pPr>
        <w:rPr>
          <w:b/>
          <w:u w:val="single"/>
        </w:rPr>
      </w:pPr>
      <w:r w:rsidRPr="009608DD">
        <w:rPr>
          <w:b/>
          <w:u w:val="single"/>
        </w:rPr>
        <w:t xml:space="preserve">LÁZEŇSKÉ LESY KARLOVY VARY, </w:t>
      </w:r>
      <w:r w:rsidR="00DB5138" w:rsidRPr="00DB5138">
        <w:rPr>
          <w:b/>
          <w:u w:val="single"/>
        </w:rPr>
        <w:t>příspěvková organizace</w:t>
      </w:r>
    </w:p>
    <w:p w14:paraId="018AD7E8" w14:textId="53759D6A" w:rsidR="00340227" w:rsidRPr="009608DD" w:rsidRDefault="00340227" w:rsidP="00340227">
      <w:pPr>
        <w:rPr>
          <w:b/>
        </w:rPr>
      </w:pPr>
      <w:r w:rsidRPr="009608DD">
        <w:rPr>
          <w:b/>
        </w:rPr>
        <w:t>zastoupené:</w:t>
      </w:r>
      <w:r w:rsidRPr="009608DD">
        <w:rPr>
          <w:b/>
        </w:rPr>
        <w:tab/>
        <w:t>Ing. Bc. Stanislavem Dvořákem, Ph.D., ředitelem</w:t>
      </w:r>
    </w:p>
    <w:p w14:paraId="4689802D" w14:textId="77777777" w:rsidR="00340227" w:rsidRPr="009608DD" w:rsidRDefault="00340227" w:rsidP="00340227">
      <w:pPr>
        <w:rPr>
          <w:b/>
        </w:rPr>
      </w:pPr>
      <w:r w:rsidRPr="009608DD">
        <w:rPr>
          <w:b/>
        </w:rPr>
        <w:t>se sídlem:</w:t>
      </w:r>
      <w:r w:rsidRPr="009608DD">
        <w:rPr>
          <w:b/>
        </w:rPr>
        <w:tab/>
        <w:t>Na Vyhlídce 804/35, 360 01 Karlovy Vary</w:t>
      </w:r>
    </w:p>
    <w:p w14:paraId="24070E39" w14:textId="77777777" w:rsidR="00340227" w:rsidRPr="009608DD" w:rsidRDefault="00340227" w:rsidP="00340227">
      <w:pPr>
        <w:rPr>
          <w:b/>
        </w:rPr>
      </w:pPr>
      <w:r w:rsidRPr="009608DD">
        <w:rPr>
          <w:b/>
        </w:rPr>
        <w:t>IČO:</w:t>
      </w:r>
      <w:r w:rsidRPr="009608DD">
        <w:rPr>
          <w:b/>
        </w:rPr>
        <w:tab/>
      </w:r>
      <w:r w:rsidRPr="009608DD">
        <w:rPr>
          <w:b/>
        </w:rPr>
        <w:tab/>
        <w:t>00074811</w:t>
      </w:r>
    </w:p>
    <w:p w14:paraId="3DB977C6" w14:textId="77777777" w:rsidR="00340227" w:rsidRPr="009608DD" w:rsidRDefault="00340227" w:rsidP="00340227">
      <w:pPr>
        <w:rPr>
          <w:b/>
        </w:rPr>
      </w:pPr>
      <w:r w:rsidRPr="009608DD">
        <w:rPr>
          <w:b/>
        </w:rPr>
        <w:t>DIČ:</w:t>
      </w:r>
      <w:r w:rsidRPr="009608DD">
        <w:rPr>
          <w:b/>
        </w:rPr>
        <w:tab/>
      </w:r>
      <w:r w:rsidRPr="009608DD">
        <w:rPr>
          <w:b/>
        </w:rPr>
        <w:tab/>
        <w:t>CZ-00074811</w:t>
      </w:r>
    </w:p>
    <w:p w14:paraId="0F34C352" w14:textId="77777777" w:rsidR="00340227" w:rsidRPr="009608DD" w:rsidRDefault="00340227" w:rsidP="00340227">
      <w:pPr>
        <w:rPr>
          <w:b/>
        </w:rPr>
      </w:pPr>
      <w:r w:rsidRPr="009608DD">
        <w:rPr>
          <w:b/>
        </w:rPr>
        <w:t>bank. spojení:</w:t>
      </w:r>
      <w:r w:rsidRPr="009608DD">
        <w:rPr>
          <w:b/>
        </w:rPr>
        <w:tab/>
        <w:t>ČSOB Karlovy Vary,</w:t>
      </w:r>
    </w:p>
    <w:p w14:paraId="7635D2D7" w14:textId="77777777" w:rsidR="00340227" w:rsidRPr="009608DD" w:rsidRDefault="00340227" w:rsidP="00340227">
      <w:pPr>
        <w:ind w:left="720" w:firstLine="720"/>
        <w:rPr>
          <w:b/>
        </w:rPr>
      </w:pPr>
      <w:r w:rsidRPr="009608DD">
        <w:rPr>
          <w:b/>
        </w:rPr>
        <w:t xml:space="preserve">č. </w:t>
      </w:r>
      <w:proofErr w:type="spellStart"/>
      <w:r w:rsidRPr="009608DD">
        <w:rPr>
          <w:b/>
        </w:rPr>
        <w:t>ú.</w:t>
      </w:r>
      <w:proofErr w:type="spellEnd"/>
      <w:r w:rsidRPr="009608DD">
        <w:rPr>
          <w:b/>
        </w:rPr>
        <w:t xml:space="preserve"> 173885759/0300</w:t>
      </w:r>
    </w:p>
    <w:p w14:paraId="09E668D6" w14:textId="77777777" w:rsidR="00340227" w:rsidRPr="009608DD" w:rsidRDefault="00340227" w:rsidP="00340227">
      <w:pPr>
        <w:rPr>
          <w:b/>
        </w:rPr>
      </w:pPr>
    </w:p>
    <w:p w14:paraId="67508E6A" w14:textId="77777777" w:rsidR="00340227" w:rsidRPr="009608DD" w:rsidRDefault="00340227" w:rsidP="00340227">
      <w:r w:rsidRPr="009608DD">
        <w:rPr>
          <w:b/>
        </w:rPr>
        <w:t>jako objednatelem</w:t>
      </w:r>
    </w:p>
    <w:p w14:paraId="18746CF3" w14:textId="77777777" w:rsidR="00340227" w:rsidRPr="009608DD" w:rsidRDefault="00340227" w:rsidP="00340227">
      <w:pPr>
        <w:jc w:val="center"/>
      </w:pPr>
      <w:r w:rsidRPr="009608DD">
        <w:t>a</w:t>
      </w:r>
    </w:p>
    <w:p w14:paraId="45846418" w14:textId="77777777" w:rsidR="00340227" w:rsidRPr="009608DD" w:rsidRDefault="00340227" w:rsidP="00340227">
      <w:pPr>
        <w:jc w:val="center"/>
      </w:pPr>
    </w:p>
    <w:p w14:paraId="0300C0F1" w14:textId="77777777" w:rsidR="00340227" w:rsidRPr="009608DD" w:rsidRDefault="00340227" w:rsidP="00340227">
      <w:pPr>
        <w:jc w:val="center"/>
      </w:pPr>
    </w:p>
    <w:p w14:paraId="4EF69752" w14:textId="67802AAF" w:rsidR="00340227" w:rsidRPr="009608DD" w:rsidRDefault="00ED476E" w:rsidP="00340227">
      <w:pPr>
        <w:rPr>
          <w:b/>
        </w:rPr>
      </w:pPr>
      <w:r>
        <w:rPr>
          <w:b/>
          <w:u w:val="single"/>
        </w:rPr>
        <w:t>Miloslavem Mrázkem</w:t>
      </w:r>
    </w:p>
    <w:p w14:paraId="64D26C30" w14:textId="5D88C07B" w:rsidR="00340227" w:rsidRPr="009608DD" w:rsidRDefault="00340227" w:rsidP="00340227">
      <w:pPr>
        <w:rPr>
          <w:b/>
        </w:rPr>
      </w:pPr>
      <w:r w:rsidRPr="009608DD">
        <w:rPr>
          <w:b/>
        </w:rPr>
        <w:t>se sídlem:</w:t>
      </w:r>
      <w:r w:rsidR="00ED476E">
        <w:rPr>
          <w:b/>
        </w:rPr>
        <w:t xml:space="preserve"> Studánka 196, </w:t>
      </w:r>
      <w:r w:rsidR="00407A75" w:rsidRPr="00407A75">
        <w:rPr>
          <w:b/>
        </w:rPr>
        <w:t>347 01</w:t>
      </w:r>
      <w:r w:rsidR="00407A75">
        <w:rPr>
          <w:b/>
        </w:rPr>
        <w:t xml:space="preserve"> Tachov</w:t>
      </w:r>
    </w:p>
    <w:p w14:paraId="778D5210" w14:textId="46382D71" w:rsidR="00340227" w:rsidRPr="009608DD" w:rsidRDefault="00340227" w:rsidP="00340227">
      <w:pPr>
        <w:rPr>
          <w:b/>
        </w:rPr>
      </w:pPr>
      <w:r w:rsidRPr="009608DD">
        <w:rPr>
          <w:b/>
        </w:rPr>
        <w:t>IČO:</w:t>
      </w:r>
      <w:r w:rsidR="00407A75">
        <w:rPr>
          <w:b/>
        </w:rPr>
        <w:t xml:space="preserve"> 64888916</w:t>
      </w:r>
    </w:p>
    <w:p w14:paraId="03922DD9" w14:textId="223030AE" w:rsidR="00340227" w:rsidRPr="009608DD" w:rsidRDefault="00340227" w:rsidP="00340227">
      <w:pPr>
        <w:rPr>
          <w:b/>
        </w:rPr>
      </w:pPr>
      <w:r w:rsidRPr="009608DD">
        <w:rPr>
          <w:b/>
        </w:rPr>
        <w:t>DIČ: CZ</w:t>
      </w:r>
      <w:r w:rsidR="00407A75">
        <w:rPr>
          <w:b/>
        </w:rPr>
        <w:t xml:space="preserve"> 7907052307</w:t>
      </w:r>
    </w:p>
    <w:p w14:paraId="5DBF0994" w14:textId="77777777" w:rsidR="00340227" w:rsidRPr="009608DD" w:rsidRDefault="00340227" w:rsidP="00340227">
      <w:pPr>
        <w:rPr>
          <w:b/>
        </w:rPr>
      </w:pPr>
      <w:r w:rsidRPr="009608DD">
        <w:rPr>
          <w:b/>
        </w:rPr>
        <w:t>zapsaná v obchodním rejstříku</w:t>
      </w:r>
    </w:p>
    <w:p w14:paraId="075C5309" w14:textId="77777777" w:rsidR="00340227" w:rsidRPr="009608DD" w:rsidRDefault="00340227" w:rsidP="00340227">
      <w:pPr>
        <w:pStyle w:val="Adresa"/>
        <w:rPr>
          <w:b/>
          <w:sz w:val="20"/>
          <w:szCs w:val="20"/>
        </w:rPr>
      </w:pPr>
    </w:p>
    <w:p w14:paraId="7BEA23DB" w14:textId="77777777" w:rsidR="00340227" w:rsidRPr="009608DD" w:rsidRDefault="00340227" w:rsidP="00340227">
      <w:pPr>
        <w:jc w:val="both"/>
        <w:rPr>
          <w:b/>
        </w:rPr>
      </w:pPr>
      <w:r w:rsidRPr="009608DD">
        <w:rPr>
          <w:b/>
        </w:rPr>
        <w:t>jako zhotovitelem</w:t>
      </w:r>
    </w:p>
    <w:p w14:paraId="606E9379" w14:textId="77777777" w:rsidR="00340227" w:rsidRPr="009608DD" w:rsidRDefault="00340227" w:rsidP="00340227">
      <w:pPr>
        <w:jc w:val="both"/>
        <w:rPr>
          <w:b/>
        </w:rPr>
      </w:pPr>
    </w:p>
    <w:p w14:paraId="0D1C802C" w14:textId="77777777" w:rsidR="00340227" w:rsidRPr="009608DD" w:rsidRDefault="00340227" w:rsidP="00340227">
      <w:pPr>
        <w:jc w:val="both"/>
        <w:rPr>
          <w:b/>
        </w:rPr>
      </w:pPr>
    </w:p>
    <w:p w14:paraId="196DCB17" w14:textId="77777777" w:rsidR="00340227" w:rsidRPr="009608DD" w:rsidRDefault="00340227" w:rsidP="00340227">
      <w:pPr>
        <w:jc w:val="center"/>
        <w:rPr>
          <w:b/>
          <w:u w:val="single"/>
        </w:rPr>
      </w:pPr>
      <w:r w:rsidRPr="009608DD">
        <w:rPr>
          <w:b/>
          <w:u w:val="single"/>
        </w:rPr>
        <w:t>I. Předmět smlouvy</w:t>
      </w:r>
    </w:p>
    <w:p w14:paraId="2414E030" w14:textId="77777777" w:rsidR="00340227" w:rsidRPr="009608DD" w:rsidRDefault="00340227" w:rsidP="00340227">
      <w:pPr>
        <w:ind w:firstLine="284"/>
        <w:jc w:val="both"/>
      </w:pPr>
    </w:p>
    <w:p w14:paraId="4FE95911" w14:textId="295ED390" w:rsidR="00340227" w:rsidRPr="009608DD" w:rsidRDefault="00340227" w:rsidP="00340227">
      <w:pPr>
        <w:pStyle w:val="Odstavecseseznamem"/>
        <w:numPr>
          <w:ilvl w:val="0"/>
          <w:numId w:val="37"/>
        </w:numPr>
        <w:ind w:left="426" w:hanging="426"/>
        <w:contextualSpacing/>
        <w:jc w:val="both"/>
      </w:pPr>
      <w:r w:rsidRPr="009608DD">
        <w:t xml:space="preserve">Podkladem pro uzavření této smlouvy je nabídka vybraného dodavatele, která byla v rámci veřejné zakázky malého rozsahu s názvem </w:t>
      </w:r>
      <w:r w:rsidRPr="009608DD">
        <w:rPr>
          <w:b/>
          <w:i/>
        </w:rPr>
        <w:t xml:space="preserve">„Zpracování dříví </w:t>
      </w:r>
      <w:proofErr w:type="spellStart"/>
      <w:r w:rsidRPr="009608DD">
        <w:rPr>
          <w:b/>
          <w:i/>
        </w:rPr>
        <w:t>harvestorovou</w:t>
      </w:r>
      <w:proofErr w:type="spellEnd"/>
      <w:r w:rsidRPr="009608DD">
        <w:rPr>
          <w:b/>
          <w:i/>
        </w:rPr>
        <w:t xml:space="preserve"> technologií LLKV 2021“</w:t>
      </w:r>
      <w:r w:rsidRPr="009608DD">
        <w:rPr>
          <w:bCs/>
          <w:i/>
        </w:rPr>
        <w:t>,</w:t>
      </w:r>
      <w:r w:rsidRPr="009608DD">
        <w:t xml:space="preserve"> zadávané v rámci výběrového řízení mimo režim zákona č. 134/2016 Sb., o zadávání veřejných zakázek, v platném znění (dále jen „ZZVZ“) vybrána jako nejvhodnější.</w:t>
      </w:r>
    </w:p>
    <w:p w14:paraId="460AD3E4" w14:textId="77777777" w:rsidR="00340227" w:rsidRPr="009608DD" w:rsidRDefault="00340227" w:rsidP="00340227">
      <w:pPr>
        <w:jc w:val="both"/>
      </w:pPr>
    </w:p>
    <w:p w14:paraId="286FAF31" w14:textId="66D77480" w:rsidR="00340227" w:rsidRPr="009608DD" w:rsidRDefault="00340227" w:rsidP="00340227">
      <w:pPr>
        <w:pStyle w:val="Odstavecseseznamem"/>
        <w:numPr>
          <w:ilvl w:val="0"/>
          <w:numId w:val="37"/>
        </w:numPr>
        <w:ind w:left="426" w:hanging="426"/>
        <w:contextualSpacing/>
        <w:jc w:val="both"/>
      </w:pPr>
      <w:r w:rsidRPr="009608DD">
        <w:t>Zhotovitel</w:t>
      </w:r>
      <w:r w:rsidRPr="009608DD">
        <w:rPr>
          <w:b/>
        </w:rPr>
        <w:t xml:space="preserve"> </w:t>
      </w:r>
      <w:r w:rsidRPr="009608DD">
        <w:t xml:space="preserve">se zavazuje pro objednatele provést dílo spočívající ve zpracování dříví </w:t>
      </w:r>
      <w:proofErr w:type="spellStart"/>
      <w:r w:rsidRPr="009608DD">
        <w:t>harvestorovou</w:t>
      </w:r>
      <w:proofErr w:type="spellEnd"/>
      <w:r w:rsidRPr="009608DD">
        <w:t xml:space="preserve"> technologií v předpokládaném celkovém objemu </w:t>
      </w:r>
      <w:r w:rsidRPr="0079486F">
        <w:rPr>
          <w:b/>
          <w:u w:val="single"/>
        </w:rPr>
        <w:t xml:space="preserve">3 </w:t>
      </w:r>
      <w:r w:rsidR="00810260" w:rsidRPr="0079486F">
        <w:rPr>
          <w:b/>
          <w:u w:val="single"/>
        </w:rPr>
        <w:t>5</w:t>
      </w:r>
      <w:r w:rsidR="003255B2" w:rsidRPr="0079486F">
        <w:rPr>
          <w:b/>
          <w:u w:val="single"/>
        </w:rPr>
        <w:t>0</w:t>
      </w:r>
      <w:r w:rsidRPr="0079486F">
        <w:rPr>
          <w:b/>
          <w:u w:val="single"/>
        </w:rPr>
        <w:t>0 m³,</w:t>
      </w:r>
      <w:r w:rsidRPr="0079486F">
        <w:t xml:space="preserve"> je</w:t>
      </w:r>
      <w:r w:rsidR="0023761A">
        <w:t>hož</w:t>
      </w:r>
      <w:r w:rsidRPr="0079486F">
        <w:t xml:space="preserve"> bližší specifikace je stanovená v</w:t>
      </w:r>
      <w:r w:rsidR="00A8455D">
        <w:t> rozpočtu zakázky</w:t>
      </w:r>
      <w:r w:rsidRPr="0079486F">
        <w:t>, kter</w:t>
      </w:r>
      <w:r w:rsidR="00A8455D">
        <w:t>ý</w:t>
      </w:r>
      <w:r w:rsidRPr="0079486F">
        <w:t xml:space="preserve"> tvoří Přílohu č. 1 této smlouvy. Rozdělení předpokládaného zpracování dříví </w:t>
      </w:r>
      <w:proofErr w:type="spellStart"/>
      <w:r w:rsidRPr="0079486F">
        <w:t>harvestorovou</w:t>
      </w:r>
      <w:proofErr w:type="spellEnd"/>
      <w:r w:rsidRPr="0079486F">
        <w:t xml:space="preserve"> technologií stanovené v Příloze č. 1 je pouze</w:t>
      </w:r>
      <w:r w:rsidRPr="009608DD">
        <w:t xml:space="preserve"> orientační. Objednatel je oprávněn provádět změny ve struktuře zpracování bez souhlasu zhotovitele.</w:t>
      </w:r>
    </w:p>
    <w:p w14:paraId="5FA0AAB7" w14:textId="77777777" w:rsidR="00340227" w:rsidRPr="009608DD" w:rsidRDefault="00340227" w:rsidP="00340227"/>
    <w:p w14:paraId="31C205FF" w14:textId="448BE99F" w:rsidR="00340227" w:rsidRPr="009608DD" w:rsidRDefault="00340227" w:rsidP="00340227">
      <w:pPr>
        <w:pStyle w:val="Odstavecseseznamem"/>
        <w:numPr>
          <w:ilvl w:val="0"/>
          <w:numId w:val="37"/>
        </w:numPr>
        <w:ind w:left="426" w:hanging="426"/>
        <w:contextualSpacing/>
        <w:jc w:val="both"/>
      </w:pPr>
      <w:r w:rsidRPr="009608DD">
        <w:t>Zpracování dříví bude probíhat v objednatelem určených lesních porostech, a to v souladu s požadavky objednatele předanými zhotoviteli při předání pracoviště</w:t>
      </w:r>
      <w:r w:rsidR="003255B2" w:rsidRPr="009608DD">
        <w:t>,</w:t>
      </w:r>
      <w:r w:rsidRPr="009608DD">
        <w:t xml:space="preserve"> a bude představovat zejména následující činnost</w:t>
      </w:r>
      <w:r w:rsidR="003255B2" w:rsidRPr="009608DD">
        <w:t>i</w:t>
      </w:r>
    </w:p>
    <w:p w14:paraId="7B6CE777" w14:textId="77777777" w:rsidR="00340227" w:rsidRPr="009608DD" w:rsidRDefault="00340227" w:rsidP="00340227">
      <w:pPr>
        <w:pStyle w:val="Bezmezer"/>
        <w:numPr>
          <w:ilvl w:val="0"/>
          <w:numId w:val="28"/>
        </w:numPr>
        <w:spacing w:line="360" w:lineRule="auto"/>
        <w:ind w:left="1701" w:hanging="425"/>
        <w:rPr>
          <w:szCs w:val="20"/>
        </w:rPr>
      </w:pPr>
      <w:r w:rsidRPr="009608DD">
        <w:rPr>
          <w:szCs w:val="20"/>
        </w:rPr>
        <w:t>příprava pracoviště;</w:t>
      </w:r>
    </w:p>
    <w:p w14:paraId="1BF8CCA6" w14:textId="64FF92BF" w:rsidR="00340227" w:rsidRPr="009608DD" w:rsidRDefault="00340227" w:rsidP="00340227">
      <w:pPr>
        <w:pStyle w:val="Bezmezer"/>
        <w:numPr>
          <w:ilvl w:val="0"/>
          <w:numId w:val="28"/>
        </w:numPr>
        <w:spacing w:line="360" w:lineRule="auto"/>
        <w:ind w:left="1701" w:hanging="425"/>
        <w:rPr>
          <w:szCs w:val="20"/>
        </w:rPr>
      </w:pPr>
      <w:r w:rsidRPr="009608DD">
        <w:rPr>
          <w:szCs w:val="20"/>
        </w:rPr>
        <w:t>kácení (</w:t>
      </w:r>
      <w:proofErr w:type="spellStart"/>
      <w:r w:rsidRPr="009608DD">
        <w:rPr>
          <w:szCs w:val="20"/>
        </w:rPr>
        <w:t>harvestor</w:t>
      </w:r>
      <w:proofErr w:type="spellEnd"/>
      <w:r w:rsidRPr="009608DD">
        <w:rPr>
          <w:szCs w:val="20"/>
        </w:rPr>
        <w:t xml:space="preserve"> / ruční motorovou řezací </w:t>
      </w:r>
      <w:r w:rsidR="003255B2" w:rsidRPr="009608DD">
        <w:rPr>
          <w:szCs w:val="20"/>
        </w:rPr>
        <w:t>pilou – dále</w:t>
      </w:r>
      <w:r w:rsidRPr="009608DD">
        <w:rPr>
          <w:szCs w:val="20"/>
        </w:rPr>
        <w:t xml:space="preserve"> jen „RMŘP“);</w:t>
      </w:r>
    </w:p>
    <w:p w14:paraId="32CFBF11" w14:textId="77777777" w:rsidR="00340227" w:rsidRPr="009608DD" w:rsidRDefault="00340227" w:rsidP="00340227">
      <w:pPr>
        <w:pStyle w:val="Bezmezer"/>
        <w:numPr>
          <w:ilvl w:val="0"/>
          <w:numId w:val="28"/>
        </w:numPr>
        <w:spacing w:line="360" w:lineRule="auto"/>
        <w:ind w:left="1701" w:hanging="425"/>
        <w:rPr>
          <w:szCs w:val="20"/>
        </w:rPr>
      </w:pPr>
      <w:r w:rsidRPr="009608DD">
        <w:rPr>
          <w:szCs w:val="20"/>
        </w:rPr>
        <w:t>odvětvování (</w:t>
      </w:r>
      <w:proofErr w:type="spellStart"/>
      <w:r w:rsidRPr="009608DD">
        <w:rPr>
          <w:szCs w:val="20"/>
        </w:rPr>
        <w:t>harvestor</w:t>
      </w:r>
      <w:proofErr w:type="spellEnd"/>
      <w:r w:rsidRPr="009608DD">
        <w:rPr>
          <w:szCs w:val="20"/>
        </w:rPr>
        <w:t>);</w:t>
      </w:r>
    </w:p>
    <w:p w14:paraId="66E1C2F2" w14:textId="77777777" w:rsidR="00340227" w:rsidRPr="009608DD" w:rsidRDefault="00340227" w:rsidP="00340227">
      <w:pPr>
        <w:pStyle w:val="Bezmezer"/>
        <w:numPr>
          <w:ilvl w:val="0"/>
          <w:numId w:val="28"/>
        </w:numPr>
        <w:spacing w:line="360" w:lineRule="auto"/>
        <w:ind w:left="1701" w:hanging="425"/>
        <w:rPr>
          <w:szCs w:val="20"/>
        </w:rPr>
      </w:pPr>
      <w:r w:rsidRPr="009608DD">
        <w:rPr>
          <w:szCs w:val="20"/>
        </w:rPr>
        <w:t>měření (</w:t>
      </w:r>
      <w:proofErr w:type="spellStart"/>
      <w:r w:rsidRPr="009608DD">
        <w:rPr>
          <w:szCs w:val="20"/>
        </w:rPr>
        <w:t>harvestor</w:t>
      </w:r>
      <w:proofErr w:type="spellEnd"/>
      <w:r w:rsidRPr="009608DD">
        <w:rPr>
          <w:szCs w:val="20"/>
        </w:rPr>
        <w:t>);</w:t>
      </w:r>
    </w:p>
    <w:p w14:paraId="7E009A99" w14:textId="77777777" w:rsidR="00340227" w:rsidRPr="009608DD" w:rsidRDefault="00340227" w:rsidP="00340227">
      <w:pPr>
        <w:pStyle w:val="Bezmezer"/>
        <w:numPr>
          <w:ilvl w:val="0"/>
          <w:numId w:val="28"/>
        </w:numPr>
        <w:spacing w:line="360" w:lineRule="auto"/>
        <w:ind w:left="1701" w:hanging="425"/>
        <w:rPr>
          <w:szCs w:val="20"/>
        </w:rPr>
      </w:pPr>
      <w:r w:rsidRPr="009608DD">
        <w:rPr>
          <w:szCs w:val="20"/>
        </w:rPr>
        <w:t>krácení kmene na jednotlivé sortimenty (</w:t>
      </w:r>
      <w:proofErr w:type="spellStart"/>
      <w:r w:rsidRPr="009608DD">
        <w:rPr>
          <w:szCs w:val="20"/>
        </w:rPr>
        <w:t>harvestor</w:t>
      </w:r>
      <w:proofErr w:type="spellEnd"/>
      <w:r w:rsidRPr="009608DD">
        <w:rPr>
          <w:szCs w:val="20"/>
        </w:rPr>
        <w:t>);</w:t>
      </w:r>
    </w:p>
    <w:p w14:paraId="7837D3DE" w14:textId="77777777" w:rsidR="00340227" w:rsidRPr="009608DD" w:rsidRDefault="00340227" w:rsidP="00340227">
      <w:pPr>
        <w:pStyle w:val="Bezmezer"/>
        <w:numPr>
          <w:ilvl w:val="0"/>
          <w:numId w:val="28"/>
        </w:numPr>
        <w:spacing w:line="360" w:lineRule="auto"/>
        <w:ind w:left="1701" w:hanging="425"/>
        <w:jc w:val="both"/>
        <w:rPr>
          <w:szCs w:val="20"/>
        </w:rPr>
      </w:pPr>
      <w:r w:rsidRPr="009608DD">
        <w:rPr>
          <w:szCs w:val="20"/>
        </w:rPr>
        <w:t>vyvážení dříví na odvozní místo (dále jen „OM“) a uložení na jednotlivé skládky dle sortimentů (vyvážecí souprava);</w:t>
      </w:r>
    </w:p>
    <w:p w14:paraId="10C7E842" w14:textId="77777777" w:rsidR="00340227" w:rsidRPr="009608DD" w:rsidRDefault="00340227" w:rsidP="00340227">
      <w:pPr>
        <w:pStyle w:val="Bezmezer"/>
        <w:numPr>
          <w:ilvl w:val="0"/>
          <w:numId w:val="28"/>
        </w:numPr>
        <w:spacing w:line="360" w:lineRule="auto"/>
        <w:ind w:left="1701" w:hanging="425"/>
        <w:jc w:val="both"/>
        <w:rPr>
          <w:szCs w:val="20"/>
        </w:rPr>
      </w:pPr>
      <w:r w:rsidRPr="009608DD">
        <w:rPr>
          <w:szCs w:val="20"/>
        </w:rPr>
        <w:t>měření objemu vytěženého dříví na skládkách na lokalitě OM (přejímka dříví) ve spolupráci s lesníkem (zástupcem) objednatele;</w:t>
      </w:r>
    </w:p>
    <w:p w14:paraId="6025E226" w14:textId="77777777" w:rsidR="00340227" w:rsidRPr="009608DD" w:rsidRDefault="00340227" w:rsidP="00340227">
      <w:pPr>
        <w:pStyle w:val="Bezmezer"/>
        <w:numPr>
          <w:ilvl w:val="0"/>
          <w:numId w:val="28"/>
        </w:numPr>
        <w:spacing w:line="360" w:lineRule="auto"/>
        <w:ind w:left="1701" w:hanging="425"/>
        <w:jc w:val="both"/>
        <w:rPr>
          <w:szCs w:val="20"/>
        </w:rPr>
      </w:pPr>
      <w:r w:rsidRPr="009608DD">
        <w:rPr>
          <w:szCs w:val="20"/>
        </w:rPr>
        <w:t>dodržování veškerých prvků ochrany a bezpečnosti práce, provedení všech zabezpečovacích prací pracoviště;</w:t>
      </w:r>
    </w:p>
    <w:p w14:paraId="2861B229" w14:textId="77777777" w:rsidR="00340227" w:rsidRPr="009608DD" w:rsidRDefault="00340227" w:rsidP="00340227">
      <w:pPr>
        <w:pStyle w:val="Bezmezer"/>
        <w:numPr>
          <w:ilvl w:val="0"/>
          <w:numId w:val="28"/>
        </w:numPr>
        <w:spacing w:line="360" w:lineRule="auto"/>
        <w:ind w:left="1701" w:hanging="425"/>
        <w:rPr>
          <w:szCs w:val="20"/>
        </w:rPr>
      </w:pPr>
      <w:r w:rsidRPr="009608DD">
        <w:rPr>
          <w:szCs w:val="20"/>
        </w:rPr>
        <w:t>kompletní asanace pracoviště a přibližovacích (vyvážecích) cest a linek;</w:t>
      </w:r>
    </w:p>
    <w:p w14:paraId="46FC8704" w14:textId="6610CF1C" w:rsidR="00340227" w:rsidRPr="009608DD" w:rsidRDefault="003255B2" w:rsidP="00340227">
      <w:pPr>
        <w:pStyle w:val="Bezmezer"/>
        <w:numPr>
          <w:ilvl w:val="0"/>
          <w:numId w:val="28"/>
        </w:numPr>
        <w:spacing w:line="360" w:lineRule="auto"/>
        <w:ind w:left="1701" w:hanging="425"/>
        <w:rPr>
          <w:szCs w:val="20"/>
        </w:rPr>
      </w:pPr>
      <w:r w:rsidRPr="009608DD">
        <w:rPr>
          <w:szCs w:val="20"/>
        </w:rPr>
        <w:t>vyvážení klestu v minimálním množství 80 % objemu z</w:t>
      </w:r>
      <w:r w:rsidR="00504EA8">
        <w:rPr>
          <w:szCs w:val="20"/>
        </w:rPr>
        <w:t> </w:t>
      </w:r>
      <w:r w:rsidRPr="009608DD">
        <w:rPr>
          <w:szCs w:val="20"/>
        </w:rPr>
        <w:t>vytěžené</w:t>
      </w:r>
      <w:r w:rsidR="00504EA8">
        <w:rPr>
          <w:szCs w:val="20"/>
        </w:rPr>
        <w:t xml:space="preserve"> hmoty</w:t>
      </w:r>
      <w:r w:rsidR="00340227" w:rsidRPr="009608DD">
        <w:rPr>
          <w:szCs w:val="20"/>
        </w:rPr>
        <w:t>;</w:t>
      </w:r>
    </w:p>
    <w:p w14:paraId="60D4802A" w14:textId="77777777" w:rsidR="00340227" w:rsidRPr="009608DD" w:rsidRDefault="00340227" w:rsidP="00340227">
      <w:pPr>
        <w:pStyle w:val="Bezmezer"/>
        <w:numPr>
          <w:ilvl w:val="0"/>
          <w:numId w:val="28"/>
        </w:numPr>
        <w:spacing w:line="360" w:lineRule="auto"/>
        <w:ind w:left="1701" w:hanging="425"/>
        <w:rPr>
          <w:szCs w:val="20"/>
        </w:rPr>
      </w:pPr>
      <w:r w:rsidRPr="009608DD">
        <w:rPr>
          <w:szCs w:val="20"/>
        </w:rPr>
        <w:lastRenderedPageBreak/>
        <w:t>příprava veškerých dokladů nutných k předání díla objednateli.</w:t>
      </w:r>
    </w:p>
    <w:p w14:paraId="5345B1AF" w14:textId="77777777" w:rsidR="00340227" w:rsidRPr="009608DD" w:rsidRDefault="00340227" w:rsidP="00340227">
      <w:pPr>
        <w:pStyle w:val="Bezmezer"/>
        <w:spacing w:line="360" w:lineRule="auto"/>
        <w:rPr>
          <w:szCs w:val="20"/>
        </w:rPr>
      </w:pPr>
    </w:p>
    <w:p w14:paraId="33BE6C07" w14:textId="2E22B1B6" w:rsidR="00340227" w:rsidRPr="007E209D" w:rsidRDefault="00340227" w:rsidP="00340227">
      <w:pPr>
        <w:pStyle w:val="Bezmezer"/>
        <w:numPr>
          <w:ilvl w:val="0"/>
          <w:numId w:val="37"/>
        </w:numPr>
        <w:ind w:left="426" w:hanging="426"/>
        <w:jc w:val="both"/>
        <w:rPr>
          <w:szCs w:val="20"/>
        </w:rPr>
      </w:pPr>
      <w:r w:rsidRPr="009608DD">
        <w:rPr>
          <w:szCs w:val="20"/>
        </w:rPr>
        <w:t>Předmětem plnění dle této smlouvy je rovněž zajištění koordinace prací na této veřejné zakázce s ostatními dodavateli realizujícími jiné lesnické činnosti v dané lokalitě místa plnění a strpění těchto dodavatelů na pracovišti</w:t>
      </w:r>
      <w:r w:rsidR="003255B2" w:rsidRPr="009608DD">
        <w:rPr>
          <w:szCs w:val="20"/>
        </w:rPr>
        <w:t>,</w:t>
      </w:r>
      <w:r w:rsidRPr="009608DD">
        <w:rPr>
          <w:szCs w:val="20"/>
        </w:rPr>
        <w:t xml:space="preserve"> pokud to dovoluje</w:t>
      </w:r>
      <w:r w:rsidR="005D6724">
        <w:rPr>
          <w:szCs w:val="20"/>
        </w:rPr>
        <w:t xml:space="preserve"> </w:t>
      </w:r>
      <w:r w:rsidR="005D6724" w:rsidRPr="007E209D">
        <w:rPr>
          <w:szCs w:val="20"/>
        </w:rPr>
        <w:t>organizace bezpečnosti práce – dále jen</w:t>
      </w:r>
      <w:r w:rsidRPr="007E209D">
        <w:rPr>
          <w:szCs w:val="20"/>
        </w:rPr>
        <w:t xml:space="preserve"> </w:t>
      </w:r>
      <w:r w:rsidR="005D6724" w:rsidRPr="007E209D">
        <w:rPr>
          <w:szCs w:val="20"/>
        </w:rPr>
        <w:t>„</w:t>
      </w:r>
      <w:r w:rsidRPr="007E209D">
        <w:rPr>
          <w:szCs w:val="20"/>
        </w:rPr>
        <w:t>OBP</w:t>
      </w:r>
      <w:r w:rsidR="005D6724" w:rsidRPr="007E209D">
        <w:rPr>
          <w:szCs w:val="20"/>
        </w:rPr>
        <w:t>“</w:t>
      </w:r>
      <w:r w:rsidRPr="007E209D">
        <w:rPr>
          <w:szCs w:val="20"/>
        </w:rPr>
        <w:t>.</w:t>
      </w:r>
    </w:p>
    <w:p w14:paraId="49349F27" w14:textId="77777777" w:rsidR="00340227" w:rsidRPr="009608DD" w:rsidRDefault="00340227" w:rsidP="00340227">
      <w:pPr>
        <w:jc w:val="both"/>
      </w:pPr>
    </w:p>
    <w:p w14:paraId="1C706561" w14:textId="77777777" w:rsidR="003632F2" w:rsidRPr="003632F2" w:rsidRDefault="003632F2" w:rsidP="003632F2">
      <w:pPr>
        <w:jc w:val="center"/>
        <w:rPr>
          <w:b/>
          <w:bCs/>
          <w:u w:val="single"/>
        </w:rPr>
      </w:pPr>
      <w:r w:rsidRPr="003632F2">
        <w:rPr>
          <w:b/>
          <w:bCs/>
          <w:u w:val="single"/>
        </w:rPr>
        <w:t>II. Cena díla</w:t>
      </w:r>
    </w:p>
    <w:p w14:paraId="1EEDF057" w14:textId="77777777" w:rsidR="003632F2" w:rsidRPr="003632F2" w:rsidRDefault="003632F2" w:rsidP="003632F2">
      <w:pPr>
        <w:jc w:val="both"/>
        <w:rPr>
          <w:b/>
          <w:bCs/>
        </w:rPr>
      </w:pPr>
    </w:p>
    <w:p w14:paraId="2929F2A1" w14:textId="77777777" w:rsidR="003632F2" w:rsidRPr="003632F2" w:rsidRDefault="003632F2" w:rsidP="003632F2">
      <w:pPr>
        <w:numPr>
          <w:ilvl w:val="0"/>
          <w:numId w:val="25"/>
        </w:numPr>
        <w:jc w:val="both"/>
        <w:rPr>
          <w:b/>
          <w:bCs/>
        </w:rPr>
      </w:pPr>
      <w:r w:rsidRPr="003632F2">
        <w:rPr>
          <w:bCs/>
        </w:rPr>
        <w:t xml:space="preserve">Ceny za zpracování dříví </w:t>
      </w:r>
      <w:proofErr w:type="spellStart"/>
      <w:r w:rsidRPr="003632F2">
        <w:rPr>
          <w:bCs/>
        </w:rPr>
        <w:t>harvestorovou</w:t>
      </w:r>
      <w:proofErr w:type="spellEnd"/>
      <w:r w:rsidRPr="003632F2">
        <w:rPr>
          <w:bCs/>
        </w:rPr>
        <w:t xml:space="preserve"> technologií sjednané touto smlouvou jsou smluvními cenami sjednanými dohodou smluvních stran v souladu se zákonem č. 526/1990 Sb., o cenách, ve znění pozdějších předpisů.</w:t>
      </w:r>
    </w:p>
    <w:p w14:paraId="47CDCF45" w14:textId="1D5C077A" w:rsidR="003632F2" w:rsidRPr="00175056" w:rsidRDefault="003632F2" w:rsidP="003632F2">
      <w:pPr>
        <w:numPr>
          <w:ilvl w:val="0"/>
          <w:numId w:val="25"/>
        </w:numPr>
        <w:jc w:val="both"/>
        <w:rPr>
          <w:bCs/>
        </w:rPr>
      </w:pPr>
      <w:r w:rsidRPr="00175056">
        <w:rPr>
          <w:bCs/>
        </w:rPr>
        <w:t xml:space="preserve">Dohoda o cenách za zpracování dříví </w:t>
      </w:r>
      <w:proofErr w:type="spellStart"/>
      <w:r w:rsidRPr="00175056">
        <w:rPr>
          <w:bCs/>
        </w:rPr>
        <w:t>harvestorovou</w:t>
      </w:r>
      <w:proofErr w:type="spellEnd"/>
      <w:r w:rsidRPr="00175056">
        <w:rPr>
          <w:bCs/>
        </w:rPr>
        <w:t xml:space="preserve"> technologií je ve formě oceněného Rozpočtu zakázky</w:t>
      </w:r>
      <w:r w:rsidR="00A338C6">
        <w:rPr>
          <w:bCs/>
        </w:rPr>
        <w:t>, který tvoří nedílnou součást</w:t>
      </w:r>
      <w:r w:rsidRPr="00175056">
        <w:rPr>
          <w:bCs/>
        </w:rPr>
        <w:t xml:space="preserve"> této smlouvy jako Příloha č. </w:t>
      </w:r>
      <w:r w:rsidR="00CB32DA" w:rsidRPr="00175056">
        <w:rPr>
          <w:bCs/>
        </w:rPr>
        <w:t>1</w:t>
      </w:r>
      <w:r w:rsidRPr="00175056">
        <w:rPr>
          <w:bCs/>
        </w:rPr>
        <w:t>.</w:t>
      </w:r>
    </w:p>
    <w:p w14:paraId="3D957404" w14:textId="5152ED48" w:rsidR="003632F2" w:rsidRDefault="003632F2" w:rsidP="003632F2">
      <w:pPr>
        <w:numPr>
          <w:ilvl w:val="0"/>
          <w:numId w:val="25"/>
        </w:numPr>
        <w:jc w:val="both"/>
        <w:rPr>
          <w:bCs/>
        </w:rPr>
      </w:pPr>
      <w:r w:rsidRPr="003632F2">
        <w:rPr>
          <w:bCs/>
        </w:rPr>
        <w:t>Dohodnuté ceny jsou cenami pevnými, konečnými a nepřekročitelnými. Zahrnují veškeré náklady zhotovitele související s předmětem plnění dle této smlouvy. Součástí ceny je přítomnost těžaře pro </w:t>
      </w:r>
      <w:proofErr w:type="spellStart"/>
      <w:r w:rsidRPr="003632F2">
        <w:rPr>
          <w:bCs/>
        </w:rPr>
        <w:t>odkácení</w:t>
      </w:r>
      <w:proofErr w:type="spellEnd"/>
      <w:r w:rsidRPr="003632F2">
        <w:rPr>
          <w:bCs/>
        </w:rPr>
        <w:t xml:space="preserve"> stromů RMŘP, v případě nutnosti i </w:t>
      </w:r>
      <w:r w:rsidR="008C530D">
        <w:rPr>
          <w:bCs/>
        </w:rPr>
        <w:t>univerzální</w:t>
      </w:r>
      <w:r w:rsidR="000F0FAA">
        <w:rPr>
          <w:bCs/>
        </w:rPr>
        <w:t>ho</w:t>
      </w:r>
      <w:r w:rsidR="008C530D">
        <w:rPr>
          <w:bCs/>
        </w:rPr>
        <w:t xml:space="preserve"> kolov</w:t>
      </w:r>
      <w:r w:rsidR="000F0FAA">
        <w:rPr>
          <w:bCs/>
        </w:rPr>
        <w:t>ého</w:t>
      </w:r>
      <w:r w:rsidR="008C530D">
        <w:rPr>
          <w:bCs/>
        </w:rPr>
        <w:t xml:space="preserve"> traktor</w:t>
      </w:r>
      <w:r w:rsidR="000F0FAA">
        <w:rPr>
          <w:bCs/>
        </w:rPr>
        <w:t>u</w:t>
      </w:r>
      <w:r w:rsidR="008C530D">
        <w:rPr>
          <w:bCs/>
        </w:rPr>
        <w:t xml:space="preserve"> – dále jen „UKT“.</w:t>
      </w:r>
    </w:p>
    <w:p w14:paraId="56CFBF3F" w14:textId="7DF9BDAA" w:rsidR="003E3457" w:rsidRPr="00175056" w:rsidRDefault="003E3457" w:rsidP="003E3457">
      <w:pPr>
        <w:pStyle w:val="Odstavecseseznamem"/>
        <w:numPr>
          <w:ilvl w:val="0"/>
          <w:numId w:val="25"/>
        </w:numPr>
        <w:spacing w:before="120" w:line="245" w:lineRule="auto"/>
        <w:jc w:val="both"/>
        <w:rPr>
          <w:sz w:val="21"/>
          <w:szCs w:val="21"/>
        </w:rPr>
      </w:pPr>
      <w:r w:rsidRPr="00175056">
        <w:rPr>
          <w:sz w:val="21"/>
          <w:szCs w:val="21"/>
        </w:rPr>
        <w:t xml:space="preserve">Ostatní práce související s předmětem plnění zakázky jsou oceněny v rozpočtu zakázky jako sazba za hodinu a jejich maximální rozsah je </w:t>
      </w:r>
      <w:r w:rsidR="00EA7281" w:rsidRPr="00175056">
        <w:rPr>
          <w:sz w:val="21"/>
          <w:szCs w:val="21"/>
        </w:rPr>
        <w:t>1</w:t>
      </w:r>
      <w:r w:rsidRPr="00175056">
        <w:rPr>
          <w:sz w:val="21"/>
          <w:szCs w:val="21"/>
        </w:rPr>
        <w:t>00 hodin.</w:t>
      </w:r>
    </w:p>
    <w:p w14:paraId="29909126" w14:textId="77777777" w:rsidR="003632F2" w:rsidRPr="003632F2" w:rsidRDefault="003632F2" w:rsidP="003632F2">
      <w:pPr>
        <w:jc w:val="both"/>
        <w:rPr>
          <w:bCs/>
        </w:rPr>
      </w:pPr>
    </w:p>
    <w:p w14:paraId="3D74CABA" w14:textId="77777777" w:rsidR="003632F2" w:rsidRPr="003632F2" w:rsidRDefault="003632F2" w:rsidP="003632F2">
      <w:pPr>
        <w:ind w:left="720"/>
        <w:jc w:val="center"/>
        <w:rPr>
          <w:b/>
          <w:bCs/>
          <w:u w:val="single"/>
        </w:rPr>
      </w:pPr>
      <w:r w:rsidRPr="003632F2">
        <w:rPr>
          <w:b/>
          <w:bCs/>
          <w:u w:val="single"/>
        </w:rPr>
        <w:t>III. Doba plnění</w:t>
      </w:r>
    </w:p>
    <w:p w14:paraId="339A03AC" w14:textId="77777777" w:rsidR="003632F2" w:rsidRPr="003632F2" w:rsidRDefault="003632F2" w:rsidP="003632F2">
      <w:pPr>
        <w:jc w:val="both"/>
        <w:rPr>
          <w:bCs/>
        </w:rPr>
      </w:pPr>
      <w:r w:rsidRPr="003632F2">
        <w:rPr>
          <w:bCs/>
        </w:rPr>
        <w:t>Zhotovitel se zavazuje dílo řádně provést v následujících termínech:</w:t>
      </w:r>
    </w:p>
    <w:p w14:paraId="368BAB1C" w14:textId="77777777" w:rsidR="003632F2" w:rsidRPr="003632F2" w:rsidRDefault="003632F2" w:rsidP="003632F2">
      <w:pPr>
        <w:jc w:val="both"/>
        <w:rPr>
          <w:bCs/>
        </w:rPr>
      </w:pPr>
    </w:p>
    <w:p w14:paraId="62033ABD" w14:textId="5C9462D9" w:rsidR="003632F2" w:rsidRPr="007E209D" w:rsidRDefault="003632F2" w:rsidP="003632F2">
      <w:pPr>
        <w:jc w:val="both"/>
        <w:rPr>
          <w:bCs/>
        </w:rPr>
      </w:pPr>
      <w:r w:rsidRPr="003632F2">
        <w:rPr>
          <w:bCs/>
        </w:rPr>
        <w:t>80</w:t>
      </w:r>
      <w:r w:rsidRPr="009608DD">
        <w:rPr>
          <w:bCs/>
        </w:rPr>
        <w:t xml:space="preserve"> </w:t>
      </w:r>
      <w:r w:rsidRPr="003632F2">
        <w:rPr>
          <w:bCs/>
        </w:rPr>
        <w:t xml:space="preserve">% m³ plnění dle čl. I této smlouvy bude řádně započato nejpozději </w:t>
      </w:r>
      <w:r w:rsidRPr="007E209D">
        <w:rPr>
          <w:bCs/>
        </w:rPr>
        <w:t xml:space="preserve">do </w:t>
      </w:r>
      <w:r w:rsidRPr="007E209D">
        <w:rPr>
          <w:bCs/>
          <w:u w:val="single"/>
        </w:rPr>
        <w:t>13. 1. 2021</w:t>
      </w:r>
      <w:r w:rsidRPr="007E209D">
        <w:rPr>
          <w:bCs/>
        </w:rPr>
        <w:t xml:space="preserve"> a provedeno do </w:t>
      </w:r>
      <w:r w:rsidRPr="007E209D">
        <w:rPr>
          <w:bCs/>
          <w:u w:val="single"/>
        </w:rPr>
        <w:t>30. 6. 202</w:t>
      </w:r>
      <w:r w:rsidR="000F0FAA">
        <w:rPr>
          <w:bCs/>
          <w:u w:val="single"/>
        </w:rPr>
        <w:t>1</w:t>
      </w:r>
      <w:r w:rsidRPr="007E209D">
        <w:rPr>
          <w:bCs/>
        </w:rPr>
        <w:t xml:space="preserve">, </w:t>
      </w:r>
    </w:p>
    <w:p w14:paraId="7EF757DC" w14:textId="265E72A2" w:rsidR="003632F2" w:rsidRPr="003632F2" w:rsidRDefault="003632F2" w:rsidP="003632F2">
      <w:pPr>
        <w:jc w:val="both"/>
        <w:rPr>
          <w:bCs/>
        </w:rPr>
      </w:pPr>
      <w:r w:rsidRPr="007E209D">
        <w:rPr>
          <w:bCs/>
        </w:rPr>
        <w:t xml:space="preserve">a zbylých 20 % m³ plnění dle čl. I této smlouvy bude řádně provedeno do </w:t>
      </w:r>
      <w:r w:rsidRPr="007E209D">
        <w:rPr>
          <w:bCs/>
          <w:u w:val="single"/>
        </w:rPr>
        <w:t>31.</w:t>
      </w:r>
      <w:r w:rsidR="00175056" w:rsidRPr="007E209D">
        <w:rPr>
          <w:bCs/>
          <w:u w:val="single"/>
        </w:rPr>
        <w:t xml:space="preserve"> 12</w:t>
      </w:r>
      <w:r w:rsidRPr="007E209D">
        <w:rPr>
          <w:bCs/>
          <w:u w:val="single"/>
        </w:rPr>
        <w:t>. 2021</w:t>
      </w:r>
      <w:r w:rsidRPr="007E209D">
        <w:rPr>
          <w:bCs/>
        </w:rPr>
        <w:t>.</w:t>
      </w:r>
    </w:p>
    <w:p w14:paraId="71F2972B" w14:textId="77777777" w:rsidR="003632F2" w:rsidRPr="003632F2" w:rsidRDefault="003632F2" w:rsidP="003632F2">
      <w:pPr>
        <w:jc w:val="both"/>
        <w:rPr>
          <w:bCs/>
        </w:rPr>
      </w:pPr>
    </w:p>
    <w:p w14:paraId="029E3D64" w14:textId="77777777" w:rsidR="003632F2" w:rsidRPr="003632F2" w:rsidRDefault="003632F2" w:rsidP="003632F2">
      <w:pPr>
        <w:jc w:val="both"/>
        <w:rPr>
          <w:bCs/>
        </w:rPr>
      </w:pPr>
    </w:p>
    <w:p w14:paraId="0BA5E70B" w14:textId="77777777" w:rsidR="003632F2" w:rsidRPr="003632F2" w:rsidRDefault="003632F2" w:rsidP="003632F2">
      <w:pPr>
        <w:jc w:val="center"/>
        <w:rPr>
          <w:b/>
          <w:bCs/>
          <w:u w:val="single"/>
        </w:rPr>
      </w:pPr>
      <w:r w:rsidRPr="003632F2">
        <w:rPr>
          <w:b/>
          <w:bCs/>
          <w:u w:val="single"/>
        </w:rPr>
        <w:t>IV. Místo plnění</w:t>
      </w:r>
    </w:p>
    <w:p w14:paraId="769D4FEF" w14:textId="77777777" w:rsidR="003632F2" w:rsidRPr="003632F2" w:rsidRDefault="003632F2" w:rsidP="003632F2">
      <w:pPr>
        <w:jc w:val="both"/>
        <w:rPr>
          <w:b/>
          <w:bCs/>
        </w:rPr>
      </w:pPr>
    </w:p>
    <w:p w14:paraId="0C108AD7" w14:textId="68CD6350" w:rsidR="003632F2" w:rsidRPr="003632F2" w:rsidRDefault="003632F2" w:rsidP="003632F2">
      <w:pPr>
        <w:jc w:val="both"/>
        <w:rPr>
          <w:bCs/>
        </w:rPr>
      </w:pPr>
      <w:r w:rsidRPr="003632F2">
        <w:rPr>
          <w:bCs/>
        </w:rPr>
        <w:t>Místem plnění, tj. místem provádění veškerých činností podle této smlouvy, jsou porosty na území Lázeňských lesů Karlovy Vary</w:t>
      </w:r>
      <w:r w:rsidR="00466254">
        <w:rPr>
          <w:bCs/>
        </w:rPr>
        <w:t xml:space="preserve"> (LHC Karlovy Vary a LHC </w:t>
      </w:r>
      <w:proofErr w:type="spellStart"/>
      <w:r w:rsidR="00466254">
        <w:rPr>
          <w:bCs/>
        </w:rPr>
        <w:t>Odeř</w:t>
      </w:r>
      <w:proofErr w:type="spellEnd"/>
      <w:r w:rsidR="00466254">
        <w:rPr>
          <w:bCs/>
        </w:rPr>
        <w:t>)</w:t>
      </w:r>
      <w:r w:rsidRPr="003632F2">
        <w:rPr>
          <w:bCs/>
        </w:rPr>
        <w:t>, pouze doplňkově se místa plnění mohou nacházet i na ostatním území Statutárního města Karlovy Vary, obce Březová u Karlových Varů a obce Dalovice.</w:t>
      </w:r>
    </w:p>
    <w:p w14:paraId="49C1E3F9" w14:textId="77777777" w:rsidR="003632F2" w:rsidRPr="003632F2" w:rsidRDefault="003632F2" w:rsidP="003632F2">
      <w:pPr>
        <w:jc w:val="both"/>
        <w:rPr>
          <w:bCs/>
        </w:rPr>
      </w:pPr>
    </w:p>
    <w:p w14:paraId="2E53AC63" w14:textId="77777777" w:rsidR="003632F2" w:rsidRPr="003632F2" w:rsidRDefault="003632F2" w:rsidP="003632F2">
      <w:pPr>
        <w:jc w:val="center"/>
        <w:rPr>
          <w:b/>
          <w:bCs/>
          <w:u w:val="single"/>
        </w:rPr>
      </w:pPr>
      <w:r w:rsidRPr="003632F2">
        <w:rPr>
          <w:b/>
          <w:bCs/>
          <w:u w:val="single"/>
        </w:rPr>
        <w:t>V. Platební podmínky a smluvní pokuty</w:t>
      </w:r>
    </w:p>
    <w:p w14:paraId="5B091F24" w14:textId="77777777" w:rsidR="003632F2" w:rsidRPr="003632F2" w:rsidRDefault="003632F2" w:rsidP="003632F2">
      <w:pPr>
        <w:jc w:val="both"/>
        <w:rPr>
          <w:bCs/>
        </w:rPr>
      </w:pPr>
    </w:p>
    <w:p w14:paraId="07FC855E" w14:textId="1A0EA604" w:rsidR="003632F2" w:rsidRPr="003632F2" w:rsidRDefault="003632F2" w:rsidP="003632F2">
      <w:pPr>
        <w:numPr>
          <w:ilvl w:val="0"/>
          <w:numId w:val="29"/>
        </w:numPr>
        <w:ind w:left="426"/>
        <w:jc w:val="both"/>
        <w:rPr>
          <w:bCs/>
        </w:rPr>
      </w:pPr>
      <w:r w:rsidRPr="003632F2">
        <w:rPr>
          <w:bCs/>
        </w:rPr>
        <w:t>Fakturace bude prováděna průběžně po řádném a dle dispozic objednatele provedeném ukončení těžby jednotlivých pracovišť (porostů) a přiblížení dř</w:t>
      </w:r>
      <w:r w:rsidRPr="009608DD">
        <w:rPr>
          <w:bCs/>
        </w:rPr>
        <w:t>íví</w:t>
      </w:r>
      <w:r w:rsidRPr="003632F2">
        <w:rPr>
          <w:bCs/>
        </w:rPr>
        <w:t xml:space="preserve"> na jednotlivá OM na základě vzájemně odsouhlaseného soupisu ukončených a objednatelem bez vad a nedodělků převzatých pracovišť. Objednatel se zavazuje dostavit k převzetí pracoviště do tří pracovních dnů ode dne doručení výzvy zhotovitele.</w:t>
      </w:r>
    </w:p>
    <w:p w14:paraId="7D952017" w14:textId="77777777" w:rsidR="003632F2" w:rsidRPr="003632F2" w:rsidRDefault="003632F2" w:rsidP="003632F2">
      <w:pPr>
        <w:ind w:left="426"/>
        <w:jc w:val="both"/>
        <w:rPr>
          <w:bCs/>
        </w:rPr>
      </w:pPr>
    </w:p>
    <w:p w14:paraId="5CFD145B" w14:textId="77777777" w:rsidR="003632F2" w:rsidRPr="003632F2" w:rsidRDefault="003632F2" w:rsidP="003632F2">
      <w:pPr>
        <w:numPr>
          <w:ilvl w:val="0"/>
          <w:numId w:val="29"/>
        </w:numPr>
        <w:ind w:left="426"/>
        <w:jc w:val="both"/>
        <w:rPr>
          <w:bCs/>
        </w:rPr>
      </w:pPr>
      <w:r w:rsidRPr="003632F2">
        <w:rPr>
          <w:bCs/>
        </w:rPr>
        <w:t>Pro zhotovitelem fakturované zpracované dříví je rozhodný údaj o množství objednatelem převzatého dříví uvedený na přejímacím protokolu podepsaném zástupci obou smluvních stran nebo objednatelem potvrzeném dodacím listu.</w:t>
      </w:r>
    </w:p>
    <w:p w14:paraId="7402C697" w14:textId="77777777" w:rsidR="003632F2" w:rsidRPr="003632F2" w:rsidRDefault="003632F2" w:rsidP="003632F2">
      <w:pPr>
        <w:ind w:left="426"/>
        <w:jc w:val="both"/>
        <w:rPr>
          <w:bCs/>
        </w:rPr>
      </w:pPr>
    </w:p>
    <w:p w14:paraId="29897F66" w14:textId="77777777" w:rsidR="003632F2" w:rsidRPr="003632F2" w:rsidRDefault="003632F2" w:rsidP="003632F2">
      <w:pPr>
        <w:numPr>
          <w:ilvl w:val="0"/>
          <w:numId w:val="29"/>
        </w:numPr>
        <w:ind w:left="426"/>
        <w:jc w:val="both"/>
        <w:rPr>
          <w:bCs/>
        </w:rPr>
      </w:pPr>
      <w:r w:rsidRPr="003632F2">
        <w:rPr>
          <w:bCs/>
        </w:rPr>
        <w:t>Lhůta splatnosti jednotlivých faktur je 45 kalendářních dní ode dne doručení faktury objednateli.</w:t>
      </w:r>
    </w:p>
    <w:p w14:paraId="1AE93F4D" w14:textId="77777777" w:rsidR="003632F2" w:rsidRPr="003632F2" w:rsidRDefault="003632F2" w:rsidP="003632F2">
      <w:pPr>
        <w:ind w:left="426"/>
        <w:jc w:val="both"/>
        <w:rPr>
          <w:bCs/>
        </w:rPr>
      </w:pPr>
    </w:p>
    <w:p w14:paraId="012E3F40" w14:textId="77777777" w:rsidR="003632F2" w:rsidRPr="003632F2" w:rsidRDefault="003632F2" w:rsidP="003632F2">
      <w:pPr>
        <w:numPr>
          <w:ilvl w:val="0"/>
          <w:numId w:val="29"/>
        </w:numPr>
        <w:ind w:left="426"/>
        <w:jc w:val="both"/>
        <w:rPr>
          <w:bCs/>
        </w:rPr>
      </w:pPr>
      <w:r w:rsidRPr="003632F2">
        <w:rPr>
          <w:bCs/>
        </w:rPr>
        <w:t>V případě prodlení s úhradou na základě této smlouvy řádně fakturované platby se sjednává úrok z prodlení ve výši 0,01 % z dlužné částky za každý den prodlení po splatnosti faktury.</w:t>
      </w:r>
    </w:p>
    <w:p w14:paraId="663D184B" w14:textId="77777777" w:rsidR="003632F2" w:rsidRPr="003632F2" w:rsidRDefault="003632F2" w:rsidP="003632F2">
      <w:pPr>
        <w:ind w:left="426"/>
        <w:jc w:val="both"/>
        <w:rPr>
          <w:bCs/>
        </w:rPr>
      </w:pPr>
    </w:p>
    <w:p w14:paraId="50D9EF3B" w14:textId="0CC98598" w:rsidR="003632F2" w:rsidRPr="003632F2" w:rsidRDefault="003632F2" w:rsidP="003632F2">
      <w:pPr>
        <w:numPr>
          <w:ilvl w:val="0"/>
          <w:numId w:val="29"/>
        </w:numPr>
        <w:ind w:left="426"/>
        <w:jc w:val="both"/>
        <w:rPr>
          <w:bCs/>
        </w:rPr>
      </w:pPr>
      <w:r w:rsidRPr="003632F2">
        <w:rPr>
          <w:bCs/>
        </w:rPr>
        <w:t>Zhotovitel se zavazuje zaplatit objednateli smluvní pokutu ve výši 1</w:t>
      </w:r>
      <w:r w:rsidR="00B42EA7" w:rsidRPr="009608DD">
        <w:rPr>
          <w:bCs/>
        </w:rPr>
        <w:t xml:space="preserve"> </w:t>
      </w:r>
      <w:r w:rsidRPr="003632F2">
        <w:rPr>
          <w:bCs/>
        </w:rPr>
        <w:t>000,-Kč za každý započatý den prodlení v případě, že z důvodů nezaviněných objednatelem nebude předmětné dílo sjednané v této smlouvě zhotovitelem řádně a včas zhotoveno ve lhůtách sjednaných v čl. III. této smlouvy.</w:t>
      </w:r>
    </w:p>
    <w:p w14:paraId="53BB84A5" w14:textId="77777777" w:rsidR="003632F2" w:rsidRPr="003632F2" w:rsidRDefault="003632F2" w:rsidP="003632F2">
      <w:pPr>
        <w:ind w:left="426"/>
        <w:jc w:val="both"/>
        <w:rPr>
          <w:bCs/>
        </w:rPr>
      </w:pPr>
    </w:p>
    <w:p w14:paraId="5BDCA274" w14:textId="77777777" w:rsidR="003632F2" w:rsidRPr="003632F2" w:rsidRDefault="003632F2" w:rsidP="003632F2">
      <w:pPr>
        <w:numPr>
          <w:ilvl w:val="0"/>
          <w:numId w:val="29"/>
        </w:numPr>
        <w:ind w:left="426"/>
        <w:jc w:val="both"/>
        <w:rPr>
          <w:bCs/>
        </w:rPr>
      </w:pPr>
      <w:r w:rsidRPr="003632F2">
        <w:rPr>
          <w:bCs/>
        </w:rPr>
        <w:t>Zhotovitel se dále zavazuje uhradit objednateli smluvní pokutu v případech:</w:t>
      </w:r>
    </w:p>
    <w:p w14:paraId="3A51274A" w14:textId="143F4FD4" w:rsidR="003632F2" w:rsidRPr="003632F2" w:rsidRDefault="003632F2" w:rsidP="00D128CF">
      <w:pPr>
        <w:numPr>
          <w:ilvl w:val="0"/>
          <w:numId w:val="31"/>
        </w:numPr>
        <w:ind w:left="284" w:firstLine="0"/>
        <w:jc w:val="both"/>
        <w:rPr>
          <w:bCs/>
        </w:rPr>
      </w:pPr>
      <w:r w:rsidRPr="003632F2">
        <w:rPr>
          <w:bCs/>
        </w:rPr>
        <w:t>neodstranitelné vady díla smluvní pokutu ve výši 5</w:t>
      </w:r>
      <w:r w:rsidR="00B42EA7" w:rsidRPr="009608DD">
        <w:rPr>
          <w:bCs/>
        </w:rPr>
        <w:t xml:space="preserve"> </w:t>
      </w:r>
      <w:r w:rsidRPr="003632F2">
        <w:rPr>
          <w:bCs/>
        </w:rPr>
        <w:t>% z ceny části díla</w:t>
      </w:r>
      <w:r w:rsidR="000F0FAA">
        <w:rPr>
          <w:bCs/>
        </w:rPr>
        <w:t>,</w:t>
      </w:r>
      <w:r w:rsidRPr="003632F2">
        <w:rPr>
          <w:bCs/>
        </w:rPr>
        <w:t xml:space="preserve"> dotčeného vadou; a dále</w:t>
      </w:r>
    </w:p>
    <w:p w14:paraId="565D11FB" w14:textId="225846C7" w:rsidR="003632F2" w:rsidRDefault="003632F2" w:rsidP="00B42EA7">
      <w:pPr>
        <w:numPr>
          <w:ilvl w:val="0"/>
          <w:numId w:val="31"/>
        </w:numPr>
        <w:ind w:left="851"/>
        <w:jc w:val="both"/>
        <w:rPr>
          <w:bCs/>
        </w:rPr>
      </w:pPr>
      <w:r w:rsidRPr="003632F2">
        <w:rPr>
          <w:bCs/>
        </w:rPr>
        <w:t>50,- Kč za každý poškozený strom, který nebyl na náklad zhotovitele ošetřen v den vzniku poškození.</w:t>
      </w:r>
    </w:p>
    <w:p w14:paraId="2FA008AD" w14:textId="72004EC5" w:rsidR="00D128CF" w:rsidRPr="003632F2" w:rsidRDefault="00D128CF" w:rsidP="00B42EA7">
      <w:pPr>
        <w:numPr>
          <w:ilvl w:val="0"/>
          <w:numId w:val="31"/>
        </w:numPr>
        <w:ind w:left="851"/>
        <w:jc w:val="both"/>
        <w:rPr>
          <w:bCs/>
        </w:rPr>
      </w:pPr>
      <w:r w:rsidRPr="00D128CF">
        <w:rPr>
          <w:bCs/>
        </w:rPr>
        <w:t>Pokud nebude dodržen požadavek</w:t>
      </w:r>
      <w:r>
        <w:rPr>
          <w:bCs/>
        </w:rPr>
        <w:t xml:space="preserve"> na zbavení klestu kamenů, hlíny a pařezů</w:t>
      </w:r>
      <w:r w:rsidRPr="00D128CF">
        <w:rPr>
          <w:bCs/>
        </w:rPr>
        <w:t xml:space="preserve">, může objednatel zhotoviteli snížit fakturaci až o 15 % v jednotlivých porostních skupinách. Uvedenou srážku lze použít </w:t>
      </w:r>
      <w:r w:rsidRPr="00D128CF">
        <w:rPr>
          <w:bCs/>
        </w:rPr>
        <w:lastRenderedPageBreak/>
        <w:t>i v případě, že nebude dodrženo procentuální množství vyváženého klestu (biomasy) z vytěženého množství dřeva v jednotlivých porostních skupinách.</w:t>
      </w:r>
    </w:p>
    <w:p w14:paraId="4B87AAB1" w14:textId="77777777" w:rsidR="003632F2" w:rsidRPr="003632F2" w:rsidRDefault="003632F2" w:rsidP="003632F2">
      <w:pPr>
        <w:ind w:left="426"/>
        <w:jc w:val="both"/>
        <w:rPr>
          <w:bCs/>
        </w:rPr>
      </w:pPr>
    </w:p>
    <w:p w14:paraId="6FEFFB9B" w14:textId="64944A57" w:rsidR="00B42EA7" w:rsidRPr="009608DD" w:rsidRDefault="003632F2" w:rsidP="00D128CF">
      <w:pPr>
        <w:numPr>
          <w:ilvl w:val="0"/>
          <w:numId w:val="29"/>
        </w:numPr>
        <w:ind w:left="0" w:firstLine="0"/>
        <w:jc w:val="both"/>
        <w:rPr>
          <w:bCs/>
        </w:rPr>
      </w:pPr>
      <w:r w:rsidRPr="003632F2">
        <w:rPr>
          <w:bCs/>
        </w:rPr>
        <w:t>Smluvní pokuty jsou splatné do 30 kalendářních dnů ode dne doručení výzvy zhotoviteli.</w:t>
      </w:r>
      <w:r w:rsidR="00B42EA7" w:rsidRPr="009608DD">
        <w:rPr>
          <w:bCs/>
        </w:rPr>
        <w:t xml:space="preserve"> </w:t>
      </w:r>
    </w:p>
    <w:p w14:paraId="27F4CE23" w14:textId="77777777" w:rsidR="00B42EA7" w:rsidRPr="009608DD" w:rsidRDefault="00B42EA7" w:rsidP="00B42EA7">
      <w:pPr>
        <w:ind w:left="426"/>
        <w:jc w:val="both"/>
        <w:rPr>
          <w:bCs/>
        </w:rPr>
      </w:pPr>
    </w:p>
    <w:p w14:paraId="3E35FA29" w14:textId="77777777" w:rsidR="00D128CF" w:rsidRDefault="003632F2" w:rsidP="00D128CF">
      <w:pPr>
        <w:numPr>
          <w:ilvl w:val="0"/>
          <w:numId w:val="29"/>
        </w:numPr>
        <w:ind w:left="0" w:hanging="11"/>
        <w:jc w:val="both"/>
        <w:rPr>
          <w:bCs/>
        </w:rPr>
      </w:pPr>
      <w:r w:rsidRPr="00D128CF">
        <w:rPr>
          <w:bCs/>
        </w:rPr>
        <w:t>Smluvní strany se dohodly, že zhotovitel není povinen zaplatit smluvní pokutu, jestliže porušení smluvní povinnosti nezavinil.</w:t>
      </w:r>
    </w:p>
    <w:p w14:paraId="1404793C" w14:textId="5BE63096" w:rsidR="003632F2" w:rsidRPr="00D128CF" w:rsidRDefault="003632F2" w:rsidP="00D128CF">
      <w:pPr>
        <w:numPr>
          <w:ilvl w:val="0"/>
          <w:numId w:val="29"/>
        </w:numPr>
        <w:ind w:left="0" w:hanging="11"/>
        <w:jc w:val="both"/>
        <w:rPr>
          <w:bCs/>
        </w:rPr>
      </w:pPr>
      <w:r w:rsidRPr="00D128CF">
        <w:rPr>
          <w:bCs/>
        </w:rPr>
        <w:t>Smluvní pokuty sjednané touto smlouvou hradí povinná strana nezávisle na tom, zda a v jaké výši vznikne druhé straně škoda, kterou lze vymáhat samostatně a bez ohledu na její výši.</w:t>
      </w:r>
      <w:r w:rsidRPr="00D128CF">
        <w:rPr>
          <w:b/>
          <w:bCs/>
        </w:rPr>
        <w:t xml:space="preserve"> </w:t>
      </w:r>
      <w:r w:rsidRPr="00D128CF">
        <w:rPr>
          <w:bCs/>
        </w:rPr>
        <w:t>Smluvní pokuty se tedy nezapočítávají na náhradu škody, tj. vedle smluvní pokuty se hradí náhrada škody, a to v celé její výši. Náhradu škody jsou smluvní strany oprávněny vymáhat kdykoli, a to bez ohledu na případné odstoupení kterékoli ze smluvních stran od smlouvy.</w:t>
      </w:r>
    </w:p>
    <w:p w14:paraId="79219A0D" w14:textId="77777777" w:rsidR="003632F2" w:rsidRPr="003632F2" w:rsidRDefault="003632F2" w:rsidP="003632F2">
      <w:pPr>
        <w:jc w:val="both"/>
        <w:rPr>
          <w:b/>
          <w:bCs/>
        </w:rPr>
      </w:pPr>
    </w:p>
    <w:p w14:paraId="191FE035" w14:textId="77777777" w:rsidR="003632F2" w:rsidRPr="003632F2" w:rsidRDefault="003632F2" w:rsidP="003632F2">
      <w:pPr>
        <w:jc w:val="center"/>
        <w:rPr>
          <w:b/>
          <w:bCs/>
          <w:u w:val="single"/>
        </w:rPr>
      </w:pPr>
      <w:r w:rsidRPr="003632F2">
        <w:rPr>
          <w:b/>
          <w:bCs/>
          <w:u w:val="single"/>
        </w:rPr>
        <w:t>VI. Další požadavky na předmět plnění</w:t>
      </w:r>
    </w:p>
    <w:p w14:paraId="76E911EA" w14:textId="77777777" w:rsidR="003632F2" w:rsidRPr="003632F2" w:rsidRDefault="003632F2" w:rsidP="003632F2">
      <w:pPr>
        <w:jc w:val="both"/>
        <w:rPr>
          <w:bCs/>
        </w:rPr>
      </w:pPr>
    </w:p>
    <w:p w14:paraId="666134D8" w14:textId="77777777" w:rsidR="003632F2" w:rsidRPr="003632F2" w:rsidRDefault="003632F2" w:rsidP="003632F2">
      <w:pPr>
        <w:numPr>
          <w:ilvl w:val="0"/>
          <w:numId w:val="38"/>
        </w:numPr>
        <w:jc w:val="both"/>
        <w:rPr>
          <w:bCs/>
        </w:rPr>
      </w:pPr>
      <w:r w:rsidRPr="003632F2">
        <w:rPr>
          <w:bCs/>
        </w:rPr>
        <w:t>Všechna pracoviště budou předána zástupcem objednatele pochůzkou před zahájením prací, při které bude zhotovitel seznámen se závaznými pokyny objednatele a z toho vyplývajícím technologickým postupem na daném pracovišti. Objednatel zajistí vyznačení těžebního zásahu a ve spolupráci se zhotovitelem vyznačí s dostatečným předstihem před zahájením prací přibližovací linky. Provádění prací bude koordinováno s lesníkem příslušného lesního úseku.</w:t>
      </w:r>
    </w:p>
    <w:p w14:paraId="3A351F9B" w14:textId="77777777" w:rsidR="003632F2" w:rsidRPr="003632F2" w:rsidRDefault="003632F2" w:rsidP="003632F2">
      <w:pPr>
        <w:jc w:val="both"/>
        <w:rPr>
          <w:bCs/>
        </w:rPr>
      </w:pPr>
    </w:p>
    <w:p w14:paraId="7F2171D8" w14:textId="5F6575AE" w:rsidR="009608DD" w:rsidRPr="009608DD" w:rsidRDefault="003632F2" w:rsidP="003632F2">
      <w:pPr>
        <w:numPr>
          <w:ilvl w:val="0"/>
          <w:numId w:val="38"/>
        </w:numPr>
        <w:jc w:val="both"/>
        <w:rPr>
          <w:bCs/>
        </w:rPr>
      </w:pPr>
      <w:r w:rsidRPr="003632F2">
        <w:rPr>
          <w:bCs/>
        </w:rPr>
        <w:t>Před zahájením prací předá objednatel zhotoviteli písemný soupis požadovaných sortimentů se stanovením kvalitativních ukazatelů, délek a nadměrků.</w:t>
      </w:r>
    </w:p>
    <w:p w14:paraId="5260856D" w14:textId="77777777" w:rsidR="009608DD" w:rsidRPr="009608DD" w:rsidRDefault="009608DD" w:rsidP="009608DD">
      <w:pPr>
        <w:ind w:left="360"/>
        <w:jc w:val="both"/>
        <w:rPr>
          <w:bCs/>
        </w:rPr>
      </w:pPr>
    </w:p>
    <w:p w14:paraId="118F4A11" w14:textId="4BCC7E98" w:rsidR="003632F2" w:rsidRPr="003632F2" w:rsidRDefault="003632F2" w:rsidP="003632F2">
      <w:pPr>
        <w:numPr>
          <w:ilvl w:val="0"/>
          <w:numId w:val="38"/>
        </w:numPr>
        <w:jc w:val="both"/>
        <w:rPr>
          <w:bCs/>
        </w:rPr>
      </w:pPr>
      <w:r w:rsidRPr="003632F2">
        <w:rPr>
          <w:bCs/>
        </w:rPr>
        <w:t>Vytěžená a přiblížená hmota bude změřena a převzata na jednotlivých pracovištích, na lokalitě OM, za účasti zástupce objednatele a zhotovitele. Výsledek měření bude použit jako podklad k fakturaci. Přepočtové koeficienty pro fyzickou přejímku dříví na lokalitě OM budou tyto:</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182"/>
        <w:gridCol w:w="1183"/>
      </w:tblGrid>
      <w:tr w:rsidR="003632F2" w:rsidRPr="003632F2" w14:paraId="39399994" w14:textId="77777777" w:rsidTr="009608DD">
        <w:tc>
          <w:tcPr>
            <w:tcW w:w="1795" w:type="dxa"/>
            <w:shd w:val="clear" w:color="auto" w:fill="auto"/>
          </w:tcPr>
          <w:p w14:paraId="4119386E" w14:textId="77777777" w:rsidR="003632F2" w:rsidRPr="003632F2" w:rsidRDefault="003632F2" w:rsidP="003632F2">
            <w:pPr>
              <w:jc w:val="both"/>
              <w:rPr>
                <w:bCs/>
              </w:rPr>
            </w:pPr>
            <w:r w:rsidRPr="003632F2">
              <w:rPr>
                <w:bCs/>
              </w:rPr>
              <w:t>Dřevina</w:t>
            </w:r>
          </w:p>
        </w:tc>
        <w:tc>
          <w:tcPr>
            <w:tcW w:w="3182" w:type="dxa"/>
            <w:shd w:val="clear" w:color="auto" w:fill="auto"/>
          </w:tcPr>
          <w:p w14:paraId="7F96AE05" w14:textId="77777777" w:rsidR="003632F2" w:rsidRPr="003632F2" w:rsidRDefault="003632F2" w:rsidP="003632F2">
            <w:pPr>
              <w:jc w:val="both"/>
              <w:rPr>
                <w:bCs/>
              </w:rPr>
            </w:pPr>
            <w:r w:rsidRPr="003632F2">
              <w:rPr>
                <w:bCs/>
              </w:rPr>
              <w:t>Sortiment</w:t>
            </w:r>
          </w:p>
        </w:tc>
        <w:tc>
          <w:tcPr>
            <w:tcW w:w="1183" w:type="dxa"/>
            <w:shd w:val="clear" w:color="auto" w:fill="auto"/>
          </w:tcPr>
          <w:p w14:paraId="529F02C1" w14:textId="77777777" w:rsidR="003632F2" w:rsidRPr="003632F2" w:rsidRDefault="003632F2" w:rsidP="003632F2">
            <w:pPr>
              <w:jc w:val="both"/>
              <w:rPr>
                <w:bCs/>
              </w:rPr>
            </w:pPr>
            <w:r w:rsidRPr="003632F2">
              <w:rPr>
                <w:bCs/>
              </w:rPr>
              <w:t>koeficient</w:t>
            </w:r>
          </w:p>
        </w:tc>
      </w:tr>
      <w:tr w:rsidR="003632F2" w:rsidRPr="003632F2" w14:paraId="2E2388F8" w14:textId="77777777" w:rsidTr="009608DD">
        <w:tc>
          <w:tcPr>
            <w:tcW w:w="1795" w:type="dxa"/>
            <w:shd w:val="clear" w:color="auto" w:fill="auto"/>
          </w:tcPr>
          <w:p w14:paraId="71C59915" w14:textId="1B608B54" w:rsidR="003632F2" w:rsidRPr="003632F2" w:rsidRDefault="003632F2" w:rsidP="003632F2">
            <w:pPr>
              <w:jc w:val="both"/>
              <w:rPr>
                <w:bCs/>
              </w:rPr>
            </w:pPr>
            <w:r w:rsidRPr="003632F2">
              <w:rPr>
                <w:bCs/>
              </w:rPr>
              <w:t>SM,</w:t>
            </w:r>
            <w:r w:rsidR="009608DD" w:rsidRPr="009608DD">
              <w:rPr>
                <w:bCs/>
              </w:rPr>
              <w:t xml:space="preserve"> </w:t>
            </w:r>
            <w:r w:rsidRPr="003632F2">
              <w:rPr>
                <w:bCs/>
              </w:rPr>
              <w:t>BO,</w:t>
            </w:r>
            <w:r w:rsidR="009608DD" w:rsidRPr="009608DD">
              <w:rPr>
                <w:bCs/>
              </w:rPr>
              <w:t xml:space="preserve"> </w:t>
            </w:r>
            <w:r w:rsidRPr="003632F2">
              <w:rPr>
                <w:bCs/>
              </w:rPr>
              <w:t>MD,</w:t>
            </w:r>
            <w:r w:rsidR="009608DD" w:rsidRPr="009608DD">
              <w:rPr>
                <w:bCs/>
              </w:rPr>
              <w:t xml:space="preserve"> </w:t>
            </w:r>
            <w:r w:rsidRPr="003632F2">
              <w:rPr>
                <w:bCs/>
              </w:rPr>
              <w:t>DG</w:t>
            </w:r>
          </w:p>
        </w:tc>
        <w:tc>
          <w:tcPr>
            <w:tcW w:w="3182" w:type="dxa"/>
            <w:shd w:val="clear" w:color="auto" w:fill="auto"/>
          </w:tcPr>
          <w:p w14:paraId="448E9E0F" w14:textId="5746596F" w:rsidR="003632F2" w:rsidRPr="003632F2" w:rsidRDefault="003632F2" w:rsidP="003632F2">
            <w:pPr>
              <w:jc w:val="both"/>
              <w:rPr>
                <w:bCs/>
              </w:rPr>
            </w:pPr>
            <w:r w:rsidRPr="003632F2">
              <w:rPr>
                <w:bCs/>
              </w:rPr>
              <w:t>palivo délka 2</w:t>
            </w:r>
            <w:r w:rsidR="009608DD" w:rsidRPr="009608DD">
              <w:rPr>
                <w:bCs/>
              </w:rPr>
              <w:t xml:space="preserve"> </w:t>
            </w:r>
            <w:r w:rsidRPr="003632F2">
              <w:rPr>
                <w:bCs/>
              </w:rPr>
              <w:t>m</w:t>
            </w:r>
          </w:p>
        </w:tc>
        <w:tc>
          <w:tcPr>
            <w:tcW w:w="1183" w:type="dxa"/>
            <w:shd w:val="clear" w:color="auto" w:fill="auto"/>
          </w:tcPr>
          <w:p w14:paraId="2E5280CA" w14:textId="77777777" w:rsidR="003632F2" w:rsidRPr="003632F2" w:rsidRDefault="003632F2" w:rsidP="003632F2">
            <w:pPr>
              <w:jc w:val="both"/>
              <w:rPr>
                <w:bCs/>
              </w:rPr>
            </w:pPr>
            <w:r w:rsidRPr="003632F2">
              <w:rPr>
                <w:bCs/>
              </w:rPr>
              <w:t>0,62</w:t>
            </w:r>
          </w:p>
        </w:tc>
      </w:tr>
      <w:tr w:rsidR="003632F2" w:rsidRPr="003632F2" w14:paraId="4B7F5EA4" w14:textId="77777777" w:rsidTr="009608DD">
        <w:tc>
          <w:tcPr>
            <w:tcW w:w="1795" w:type="dxa"/>
            <w:shd w:val="clear" w:color="auto" w:fill="auto"/>
          </w:tcPr>
          <w:p w14:paraId="244A65CA" w14:textId="77777777" w:rsidR="003632F2" w:rsidRPr="003632F2" w:rsidRDefault="003632F2" w:rsidP="003632F2">
            <w:pPr>
              <w:jc w:val="both"/>
              <w:rPr>
                <w:bCs/>
              </w:rPr>
            </w:pPr>
            <w:r w:rsidRPr="003632F2">
              <w:rPr>
                <w:bCs/>
              </w:rPr>
              <w:t>SM</w:t>
            </w:r>
          </w:p>
        </w:tc>
        <w:tc>
          <w:tcPr>
            <w:tcW w:w="3182" w:type="dxa"/>
            <w:shd w:val="clear" w:color="auto" w:fill="auto"/>
          </w:tcPr>
          <w:p w14:paraId="552FCC1A" w14:textId="40E1E279" w:rsidR="003632F2" w:rsidRPr="003632F2" w:rsidRDefault="003632F2" w:rsidP="003632F2">
            <w:pPr>
              <w:jc w:val="both"/>
              <w:rPr>
                <w:bCs/>
              </w:rPr>
            </w:pPr>
            <w:r w:rsidRPr="003632F2">
              <w:rPr>
                <w:bCs/>
              </w:rPr>
              <w:t>vláknina délka 2</w:t>
            </w:r>
            <w:r w:rsidR="009608DD" w:rsidRPr="009608DD">
              <w:rPr>
                <w:bCs/>
              </w:rPr>
              <w:t xml:space="preserve"> </w:t>
            </w:r>
            <w:r w:rsidRPr="003632F2">
              <w:rPr>
                <w:bCs/>
              </w:rPr>
              <w:t>m</w:t>
            </w:r>
          </w:p>
        </w:tc>
        <w:tc>
          <w:tcPr>
            <w:tcW w:w="1183" w:type="dxa"/>
            <w:shd w:val="clear" w:color="auto" w:fill="auto"/>
          </w:tcPr>
          <w:p w14:paraId="25B5D37E" w14:textId="6872A163" w:rsidR="003632F2" w:rsidRPr="003632F2" w:rsidRDefault="00AC58A4" w:rsidP="003632F2">
            <w:pPr>
              <w:jc w:val="both"/>
              <w:rPr>
                <w:bCs/>
              </w:rPr>
            </w:pPr>
            <w:r>
              <w:rPr>
                <w:bCs/>
              </w:rPr>
              <w:t>0,64</w:t>
            </w:r>
          </w:p>
        </w:tc>
      </w:tr>
      <w:tr w:rsidR="003632F2" w:rsidRPr="003632F2" w14:paraId="7ED46563" w14:textId="77777777" w:rsidTr="009608DD">
        <w:tc>
          <w:tcPr>
            <w:tcW w:w="1795" w:type="dxa"/>
            <w:shd w:val="clear" w:color="auto" w:fill="auto"/>
          </w:tcPr>
          <w:p w14:paraId="705E998F" w14:textId="77777777" w:rsidR="003632F2" w:rsidRPr="003632F2" w:rsidRDefault="003632F2" w:rsidP="003632F2">
            <w:pPr>
              <w:jc w:val="both"/>
              <w:rPr>
                <w:bCs/>
              </w:rPr>
            </w:pPr>
            <w:r w:rsidRPr="003632F2">
              <w:rPr>
                <w:bCs/>
              </w:rPr>
              <w:t>SM</w:t>
            </w:r>
          </w:p>
        </w:tc>
        <w:tc>
          <w:tcPr>
            <w:tcW w:w="3182" w:type="dxa"/>
            <w:shd w:val="clear" w:color="auto" w:fill="auto"/>
          </w:tcPr>
          <w:p w14:paraId="7835F6EF" w14:textId="606D5598" w:rsidR="003632F2" w:rsidRPr="003632F2" w:rsidRDefault="003632F2" w:rsidP="003632F2">
            <w:pPr>
              <w:jc w:val="both"/>
              <w:rPr>
                <w:bCs/>
              </w:rPr>
            </w:pPr>
            <w:r w:rsidRPr="003632F2">
              <w:rPr>
                <w:bCs/>
              </w:rPr>
              <w:t>dřevovina délka 2</w:t>
            </w:r>
            <w:r w:rsidR="009608DD" w:rsidRPr="009608DD">
              <w:rPr>
                <w:bCs/>
              </w:rPr>
              <w:t xml:space="preserve"> </w:t>
            </w:r>
            <w:r w:rsidRPr="003632F2">
              <w:rPr>
                <w:bCs/>
              </w:rPr>
              <w:t>m, 3</w:t>
            </w:r>
            <w:r w:rsidR="009608DD" w:rsidRPr="009608DD">
              <w:rPr>
                <w:bCs/>
              </w:rPr>
              <w:t xml:space="preserve"> </w:t>
            </w:r>
            <w:r w:rsidRPr="003632F2">
              <w:rPr>
                <w:bCs/>
              </w:rPr>
              <w:t>m</w:t>
            </w:r>
          </w:p>
        </w:tc>
        <w:tc>
          <w:tcPr>
            <w:tcW w:w="1183" w:type="dxa"/>
            <w:shd w:val="clear" w:color="auto" w:fill="auto"/>
          </w:tcPr>
          <w:p w14:paraId="494F35EB" w14:textId="140D3F44" w:rsidR="003632F2" w:rsidRPr="003632F2" w:rsidRDefault="00AC58A4" w:rsidP="003632F2">
            <w:pPr>
              <w:jc w:val="both"/>
              <w:rPr>
                <w:bCs/>
              </w:rPr>
            </w:pPr>
            <w:r>
              <w:rPr>
                <w:bCs/>
              </w:rPr>
              <w:t>0,64</w:t>
            </w:r>
          </w:p>
        </w:tc>
      </w:tr>
      <w:tr w:rsidR="003632F2" w:rsidRPr="003632F2" w14:paraId="07E35908" w14:textId="77777777" w:rsidTr="009608DD">
        <w:tc>
          <w:tcPr>
            <w:tcW w:w="1795" w:type="dxa"/>
            <w:shd w:val="clear" w:color="auto" w:fill="auto"/>
          </w:tcPr>
          <w:p w14:paraId="3542922F" w14:textId="1D71D702" w:rsidR="003632F2" w:rsidRPr="003632F2" w:rsidRDefault="003632F2" w:rsidP="003632F2">
            <w:pPr>
              <w:jc w:val="both"/>
              <w:rPr>
                <w:bCs/>
              </w:rPr>
            </w:pPr>
            <w:r w:rsidRPr="003632F2">
              <w:rPr>
                <w:bCs/>
              </w:rPr>
              <w:t>SM,</w:t>
            </w:r>
            <w:r w:rsidR="009608DD" w:rsidRPr="009608DD">
              <w:rPr>
                <w:bCs/>
              </w:rPr>
              <w:t xml:space="preserve"> </w:t>
            </w:r>
            <w:r w:rsidRPr="003632F2">
              <w:rPr>
                <w:bCs/>
              </w:rPr>
              <w:t>BO,</w:t>
            </w:r>
            <w:r w:rsidR="009608DD" w:rsidRPr="009608DD">
              <w:rPr>
                <w:bCs/>
              </w:rPr>
              <w:t xml:space="preserve"> </w:t>
            </w:r>
            <w:r w:rsidRPr="003632F2">
              <w:rPr>
                <w:bCs/>
              </w:rPr>
              <w:t>MD,</w:t>
            </w:r>
            <w:r w:rsidR="009608DD" w:rsidRPr="009608DD">
              <w:rPr>
                <w:bCs/>
              </w:rPr>
              <w:t xml:space="preserve"> </w:t>
            </w:r>
            <w:r w:rsidRPr="003632F2">
              <w:rPr>
                <w:bCs/>
              </w:rPr>
              <w:t>DG</w:t>
            </w:r>
          </w:p>
        </w:tc>
        <w:tc>
          <w:tcPr>
            <w:tcW w:w="3182" w:type="dxa"/>
            <w:shd w:val="clear" w:color="auto" w:fill="auto"/>
          </w:tcPr>
          <w:p w14:paraId="55EEDB6E" w14:textId="5D798042" w:rsidR="003632F2" w:rsidRPr="003632F2" w:rsidRDefault="003632F2" w:rsidP="003632F2">
            <w:pPr>
              <w:jc w:val="both"/>
              <w:rPr>
                <w:bCs/>
              </w:rPr>
            </w:pPr>
            <w:r w:rsidRPr="003632F2">
              <w:rPr>
                <w:bCs/>
              </w:rPr>
              <w:t>KPZ délka 4</w:t>
            </w:r>
            <w:r w:rsidR="009608DD" w:rsidRPr="009608DD">
              <w:rPr>
                <w:bCs/>
              </w:rPr>
              <w:t xml:space="preserve"> </w:t>
            </w:r>
            <w:r w:rsidRPr="003632F2">
              <w:rPr>
                <w:bCs/>
              </w:rPr>
              <w:t>m</w:t>
            </w:r>
          </w:p>
        </w:tc>
        <w:tc>
          <w:tcPr>
            <w:tcW w:w="1183" w:type="dxa"/>
            <w:shd w:val="clear" w:color="auto" w:fill="auto"/>
          </w:tcPr>
          <w:p w14:paraId="4764FA4E" w14:textId="77777777" w:rsidR="003632F2" w:rsidRPr="003632F2" w:rsidRDefault="003632F2" w:rsidP="003632F2">
            <w:pPr>
              <w:jc w:val="both"/>
              <w:rPr>
                <w:bCs/>
              </w:rPr>
            </w:pPr>
            <w:r w:rsidRPr="003632F2">
              <w:rPr>
                <w:bCs/>
              </w:rPr>
              <w:t>0,60</w:t>
            </w:r>
          </w:p>
        </w:tc>
      </w:tr>
      <w:tr w:rsidR="003632F2" w:rsidRPr="003632F2" w14:paraId="48C55517" w14:textId="77777777" w:rsidTr="009608DD">
        <w:tc>
          <w:tcPr>
            <w:tcW w:w="1795" w:type="dxa"/>
            <w:shd w:val="clear" w:color="auto" w:fill="auto"/>
          </w:tcPr>
          <w:p w14:paraId="37DB4174" w14:textId="0492D26D" w:rsidR="003632F2" w:rsidRPr="003632F2" w:rsidRDefault="003632F2" w:rsidP="003632F2">
            <w:pPr>
              <w:jc w:val="both"/>
              <w:rPr>
                <w:bCs/>
              </w:rPr>
            </w:pPr>
            <w:r w:rsidRPr="003632F2">
              <w:rPr>
                <w:bCs/>
              </w:rPr>
              <w:t>SM,</w:t>
            </w:r>
            <w:r w:rsidR="009608DD" w:rsidRPr="009608DD">
              <w:rPr>
                <w:bCs/>
              </w:rPr>
              <w:t xml:space="preserve"> </w:t>
            </w:r>
            <w:r w:rsidRPr="003632F2">
              <w:rPr>
                <w:bCs/>
              </w:rPr>
              <w:t>BO,</w:t>
            </w:r>
            <w:r w:rsidR="009608DD" w:rsidRPr="009608DD">
              <w:rPr>
                <w:bCs/>
              </w:rPr>
              <w:t xml:space="preserve"> </w:t>
            </w:r>
            <w:r w:rsidRPr="003632F2">
              <w:rPr>
                <w:bCs/>
              </w:rPr>
              <w:t>MD,</w:t>
            </w:r>
            <w:r w:rsidR="009608DD" w:rsidRPr="009608DD">
              <w:rPr>
                <w:bCs/>
              </w:rPr>
              <w:t xml:space="preserve"> </w:t>
            </w:r>
            <w:r w:rsidRPr="003632F2">
              <w:rPr>
                <w:bCs/>
              </w:rPr>
              <w:t>DG</w:t>
            </w:r>
          </w:p>
        </w:tc>
        <w:tc>
          <w:tcPr>
            <w:tcW w:w="3182" w:type="dxa"/>
            <w:shd w:val="clear" w:color="auto" w:fill="auto"/>
          </w:tcPr>
          <w:p w14:paraId="716AC5CC" w14:textId="193A4E3A" w:rsidR="003632F2" w:rsidRPr="003632F2" w:rsidRDefault="003632F2" w:rsidP="003632F2">
            <w:pPr>
              <w:jc w:val="both"/>
              <w:rPr>
                <w:bCs/>
              </w:rPr>
            </w:pPr>
            <w:r w:rsidRPr="003632F2">
              <w:rPr>
                <w:bCs/>
              </w:rPr>
              <w:t>Kulatina délka 4</w:t>
            </w:r>
            <w:r w:rsidR="009608DD" w:rsidRPr="009608DD">
              <w:rPr>
                <w:bCs/>
              </w:rPr>
              <w:t xml:space="preserve"> </w:t>
            </w:r>
            <w:r w:rsidRPr="003632F2">
              <w:rPr>
                <w:bCs/>
              </w:rPr>
              <w:t>m</w:t>
            </w:r>
          </w:p>
        </w:tc>
        <w:tc>
          <w:tcPr>
            <w:tcW w:w="1183" w:type="dxa"/>
            <w:shd w:val="clear" w:color="auto" w:fill="auto"/>
          </w:tcPr>
          <w:p w14:paraId="283307F7" w14:textId="77777777" w:rsidR="003632F2" w:rsidRPr="003632F2" w:rsidRDefault="003632F2" w:rsidP="003632F2">
            <w:pPr>
              <w:jc w:val="both"/>
              <w:rPr>
                <w:bCs/>
              </w:rPr>
            </w:pPr>
            <w:r w:rsidRPr="003632F2">
              <w:rPr>
                <w:bCs/>
              </w:rPr>
              <w:t>0,62</w:t>
            </w:r>
          </w:p>
        </w:tc>
      </w:tr>
      <w:tr w:rsidR="003632F2" w:rsidRPr="003632F2" w14:paraId="4676AFF4" w14:textId="77777777" w:rsidTr="009608DD">
        <w:tc>
          <w:tcPr>
            <w:tcW w:w="1795" w:type="dxa"/>
            <w:shd w:val="clear" w:color="auto" w:fill="auto"/>
          </w:tcPr>
          <w:p w14:paraId="555E1C56" w14:textId="44060109" w:rsidR="003632F2" w:rsidRPr="003632F2" w:rsidRDefault="003632F2" w:rsidP="003632F2">
            <w:pPr>
              <w:jc w:val="both"/>
              <w:rPr>
                <w:bCs/>
              </w:rPr>
            </w:pPr>
            <w:r w:rsidRPr="003632F2">
              <w:rPr>
                <w:bCs/>
              </w:rPr>
              <w:t>SM,</w:t>
            </w:r>
            <w:r w:rsidR="009608DD" w:rsidRPr="009608DD">
              <w:rPr>
                <w:bCs/>
              </w:rPr>
              <w:t xml:space="preserve"> </w:t>
            </w:r>
            <w:r w:rsidRPr="003632F2">
              <w:rPr>
                <w:bCs/>
              </w:rPr>
              <w:t>BO,</w:t>
            </w:r>
            <w:r w:rsidR="009608DD" w:rsidRPr="009608DD">
              <w:rPr>
                <w:bCs/>
              </w:rPr>
              <w:t xml:space="preserve"> </w:t>
            </w:r>
            <w:r w:rsidRPr="003632F2">
              <w:rPr>
                <w:bCs/>
              </w:rPr>
              <w:t>MD,</w:t>
            </w:r>
            <w:r w:rsidR="009608DD" w:rsidRPr="009608DD">
              <w:rPr>
                <w:bCs/>
              </w:rPr>
              <w:t xml:space="preserve"> </w:t>
            </w:r>
            <w:r w:rsidRPr="003632F2">
              <w:rPr>
                <w:bCs/>
              </w:rPr>
              <w:t>DG</w:t>
            </w:r>
          </w:p>
        </w:tc>
        <w:tc>
          <w:tcPr>
            <w:tcW w:w="3182" w:type="dxa"/>
            <w:shd w:val="clear" w:color="auto" w:fill="auto"/>
          </w:tcPr>
          <w:p w14:paraId="1671E5F0" w14:textId="6CD7D046" w:rsidR="003632F2" w:rsidRPr="003632F2" w:rsidRDefault="003632F2" w:rsidP="003632F2">
            <w:pPr>
              <w:jc w:val="both"/>
              <w:rPr>
                <w:bCs/>
              </w:rPr>
            </w:pPr>
            <w:r w:rsidRPr="003632F2">
              <w:rPr>
                <w:bCs/>
              </w:rPr>
              <w:t>Kulatina délka 5</w:t>
            </w:r>
            <w:r w:rsidR="009608DD" w:rsidRPr="009608DD">
              <w:rPr>
                <w:bCs/>
              </w:rPr>
              <w:t xml:space="preserve"> </w:t>
            </w:r>
            <w:r w:rsidRPr="003632F2">
              <w:rPr>
                <w:bCs/>
              </w:rPr>
              <w:t>m</w:t>
            </w:r>
          </w:p>
        </w:tc>
        <w:tc>
          <w:tcPr>
            <w:tcW w:w="1183" w:type="dxa"/>
            <w:shd w:val="clear" w:color="auto" w:fill="auto"/>
          </w:tcPr>
          <w:p w14:paraId="2A8EE1BC" w14:textId="77777777" w:rsidR="003632F2" w:rsidRPr="003632F2" w:rsidRDefault="003632F2" w:rsidP="003632F2">
            <w:pPr>
              <w:jc w:val="both"/>
              <w:rPr>
                <w:bCs/>
              </w:rPr>
            </w:pPr>
            <w:r w:rsidRPr="003632F2">
              <w:rPr>
                <w:bCs/>
              </w:rPr>
              <w:t>0,62</w:t>
            </w:r>
          </w:p>
        </w:tc>
      </w:tr>
      <w:tr w:rsidR="003632F2" w:rsidRPr="003632F2" w14:paraId="0CD554D0" w14:textId="77777777" w:rsidTr="009608DD">
        <w:tc>
          <w:tcPr>
            <w:tcW w:w="1795" w:type="dxa"/>
            <w:shd w:val="clear" w:color="auto" w:fill="auto"/>
          </w:tcPr>
          <w:p w14:paraId="5249087E" w14:textId="77777777" w:rsidR="003632F2" w:rsidRPr="003632F2" w:rsidRDefault="003632F2" w:rsidP="003632F2">
            <w:pPr>
              <w:jc w:val="both"/>
              <w:rPr>
                <w:bCs/>
              </w:rPr>
            </w:pPr>
            <w:r w:rsidRPr="003632F2">
              <w:rPr>
                <w:bCs/>
              </w:rPr>
              <w:t>SM</w:t>
            </w:r>
          </w:p>
        </w:tc>
        <w:tc>
          <w:tcPr>
            <w:tcW w:w="3182" w:type="dxa"/>
            <w:shd w:val="clear" w:color="auto" w:fill="auto"/>
          </w:tcPr>
          <w:p w14:paraId="56D7B658" w14:textId="2E5DF907" w:rsidR="003632F2" w:rsidRPr="003632F2" w:rsidRDefault="003632F2" w:rsidP="003632F2">
            <w:pPr>
              <w:jc w:val="both"/>
              <w:rPr>
                <w:bCs/>
              </w:rPr>
            </w:pPr>
            <w:r w:rsidRPr="003632F2">
              <w:rPr>
                <w:bCs/>
              </w:rPr>
              <w:t>Kulatina délka 4</w:t>
            </w:r>
            <w:r w:rsidR="009608DD" w:rsidRPr="009608DD">
              <w:rPr>
                <w:bCs/>
              </w:rPr>
              <w:t xml:space="preserve"> </w:t>
            </w:r>
            <w:r w:rsidRPr="003632F2">
              <w:rPr>
                <w:bCs/>
              </w:rPr>
              <w:t>m (</w:t>
            </w:r>
            <w:proofErr w:type="spellStart"/>
            <w:r w:rsidRPr="003632F2">
              <w:rPr>
                <w:bCs/>
              </w:rPr>
              <w:t>charakt</w:t>
            </w:r>
            <w:proofErr w:type="spellEnd"/>
            <w:r w:rsidRPr="003632F2">
              <w:rPr>
                <w:bCs/>
              </w:rPr>
              <w:t>. Planá)</w:t>
            </w:r>
          </w:p>
        </w:tc>
        <w:tc>
          <w:tcPr>
            <w:tcW w:w="1183" w:type="dxa"/>
            <w:shd w:val="clear" w:color="auto" w:fill="auto"/>
          </w:tcPr>
          <w:p w14:paraId="2C7B2F61" w14:textId="77777777" w:rsidR="003632F2" w:rsidRPr="003632F2" w:rsidRDefault="003632F2" w:rsidP="003632F2">
            <w:pPr>
              <w:jc w:val="both"/>
              <w:rPr>
                <w:bCs/>
              </w:rPr>
            </w:pPr>
            <w:r w:rsidRPr="003632F2">
              <w:rPr>
                <w:bCs/>
              </w:rPr>
              <w:t>0,60</w:t>
            </w:r>
          </w:p>
        </w:tc>
      </w:tr>
      <w:tr w:rsidR="003632F2" w:rsidRPr="003632F2" w14:paraId="2AA91910" w14:textId="77777777" w:rsidTr="009608DD">
        <w:tc>
          <w:tcPr>
            <w:tcW w:w="1795" w:type="dxa"/>
            <w:shd w:val="clear" w:color="auto" w:fill="auto"/>
          </w:tcPr>
          <w:p w14:paraId="6F23685B" w14:textId="21229524" w:rsidR="003632F2" w:rsidRPr="003632F2" w:rsidRDefault="003632F2" w:rsidP="003632F2">
            <w:pPr>
              <w:jc w:val="both"/>
              <w:rPr>
                <w:bCs/>
              </w:rPr>
            </w:pPr>
            <w:r w:rsidRPr="003632F2">
              <w:rPr>
                <w:bCs/>
              </w:rPr>
              <w:t>BO,</w:t>
            </w:r>
            <w:r w:rsidR="009608DD" w:rsidRPr="009608DD">
              <w:rPr>
                <w:bCs/>
              </w:rPr>
              <w:t xml:space="preserve"> </w:t>
            </w:r>
            <w:r w:rsidRPr="003632F2">
              <w:rPr>
                <w:bCs/>
              </w:rPr>
              <w:t>MD,</w:t>
            </w:r>
            <w:r w:rsidR="009608DD" w:rsidRPr="009608DD">
              <w:rPr>
                <w:bCs/>
              </w:rPr>
              <w:t xml:space="preserve"> </w:t>
            </w:r>
            <w:r w:rsidRPr="003632F2">
              <w:rPr>
                <w:bCs/>
              </w:rPr>
              <w:t>DG</w:t>
            </w:r>
          </w:p>
        </w:tc>
        <w:tc>
          <w:tcPr>
            <w:tcW w:w="3182" w:type="dxa"/>
            <w:shd w:val="clear" w:color="auto" w:fill="auto"/>
          </w:tcPr>
          <w:p w14:paraId="3C675F20" w14:textId="66275516" w:rsidR="003632F2" w:rsidRPr="003632F2" w:rsidRDefault="003632F2" w:rsidP="003632F2">
            <w:pPr>
              <w:jc w:val="both"/>
              <w:rPr>
                <w:bCs/>
              </w:rPr>
            </w:pPr>
            <w:r w:rsidRPr="003632F2">
              <w:rPr>
                <w:bCs/>
              </w:rPr>
              <w:t>vláknina délka 2</w:t>
            </w:r>
            <w:r w:rsidR="009608DD" w:rsidRPr="009608DD">
              <w:rPr>
                <w:bCs/>
              </w:rPr>
              <w:t xml:space="preserve"> </w:t>
            </w:r>
            <w:r w:rsidRPr="003632F2">
              <w:rPr>
                <w:bCs/>
              </w:rPr>
              <w:t>m</w:t>
            </w:r>
          </w:p>
        </w:tc>
        <w:tc>
          <w:tcPr>
            <w:tcW w:w="1183" w:type="dxa"/>
            <w:shd w:val="clear" w:color="auto" w:fill="auto"/>
          </w:tcPr>
          <w:p w14:paraId="64B91009" w14:textId="77777777" w:rsidR="003632F2" w:rsidRPr="003632F2" w:rsidRDefault="003632F2" w:rsidP="003632F2">
            <w:pPr>
              <w:jc w:val="both"/>
              <w:rPr>
                <w:bCs/>
              </w:rPr>
            </w:pPr>
            <w:r w:rsidRPr="003632F2">
              <w:rPr>
                <w:bCs/>
              </w:rPr>
              <w:t>0,63</w:t>
            </w:r>
          </w:p>
        </w:tc>
      </w:tr>
      <w:tr w:rsidR="003632F2" w:rsidRPr="003632F2" w14:paraId="1C269BAD" w14:textId="77777777" w:rsidTr="009608DD">
        <w:tc>
          <w:tcPr>
            <w:tcW w:w="1795" w:type="dxa"/>
            <w:shd w:val="clear" w:color="auto" w:fill="auto"/>
          </w:tcPr>
          <w:p w14:paraId="343354F4" w14:textId="57C8CA1E" w:rsidR="003632F2" w:rsidRPr="003632F2" w:rsidRDefault="003632F2" w:rsidP="003632F2">
            <w:pPr>
              <w:jc w:val="both"/>
              <w:rPr>
                <w:bCs/>
              </w:rPr>
            </w:pPr>
            <w:r w:rsidRPr="003632F2">
              <w:rPr>
                <w:bCs/>
              </w:rPr>
              <w:t>BO,</w:t>
            </w:r>
            <w:r w:rsidR="009608DD" w:rsidRPr="009608DD">
              <w:rPr>
                <w:bCs/>
              </w:rPr>
              <w:t xml:space="preserve"> </w:t>
            </w:r>
            <w:r w:rsidRPr="003632F2">
              <w:rPr>
                <w:bCs/>
              </w:rPr>
              <w:t>MD,</w:t>
            </w:r>
            <w:r w:rsidR="009608DD" w:rsidRPr="009608DD">
              <w:rPr>
                <w:bCs/>
              </w:rPr>
              <w:t xml:space="preserve"> </w:t>
            </w:r>
            <w:r w:rsidRPr="003632F2">
              <w:rPr>
                <w:bCs/>
              </w:rPr>
              <w:t>DG</w:t>
            </w:r>
          </w:p>
        </w:tc>
        <w:tc>
          <w:tcPr>
            <w:tcW w:w="3182" w:type="dxa"/>
            <w:shd w:val="clear" w:color="auto" w:fill="auto"/>
          </w:tcPr>
          <w:p w14:paraId="304EDBD3" w14:textId="62780D0C" w:rsidR="003632F2" w:rsidRPr="003632F2" w:rsidRDefault="003632F2" w:rsidP="003632F2">
            <w:pPr>
              <w:jc w:val="both"/>
              <w:rPr>
                <w:bCs/>
              </w:rPr>
            </w:pPr>
            <w:r w:rsidRPr="003632F2">
              <w:rPr>
                <w:bCs/>
              </w:rPr>
              <w:t>dřevovina délka 2</w:t>
            </w:r>
            <w:r w:rsidR="009608DD" w:rsidRPr="009608DD">
              <w:rPr>
                <w:bCs/>
              </w:rPr>
              <w:t xml:space="preserve"> </w:t>
            </w:r>
            <w:r w:rsidRPr="003632F2">
              <w:rPr>
                <w:bCs/>
              </w:rPr>
              <w:t>m, 3</w:t>
            </w:r>
            <w:r w:rsidR="008230F2">
              <w:rPr>
                <w:bCs/>
              </w:rPr>
              <w:t xml:space="preserve"> </w:t>
            </w:r>
            <w:r w:rsidRPr="003632F2">
              <w:rPr>
                <w:bCs/>
              </w:rPr>
              <w:t>m</w:t>
            </w:r>
          </w:p>
        </w:tc>
        <w:tc>
          <w:tcPr>
            <w:tcW w:w="1183" w:type="dxa"/>
            <w:shd w:val="clear" w:color="auto" w:fill="auto"/>
          </w:tcPr>
          <w:p w14:paraId="5C53F68E" w14:textId="77777777" w:rsidR="003632F2" w:rsidRPr="003632F2" w:rsidRDefault="003632F2" w:rsidP="003632F2">
            <w:pPr>
              <w:jc w:val="both"/>
              <w:rPr>
                <w:bCs/>
              </w:rPr>
            </w:pPr>
            <w:r w:rsidRPr="003632F2">
              <w:rPr>
                <w:bCs/>
              </w:rPr>
              <w:t>0,63</w:t>
            </w:r>
          </w:p>
        </w:tc>
      </w:tr>
      <w:tr w:rsidR="003632F2" w:rsidRPr="003632F2" w14:paraId="38045BE0" w14:textId="77777777" w:rsidTr="009608DD">
        <w:tc>
          <w:tcPr>
            <w:tcW w:w="1795" w:type="dxa"/>
            <w:shd w:val="clear" w:color="auto" w:fill="auto"/>
          </w:tcPr>
          <w:p w14:paraId="102EF984" w14:textId="667951DC" w:rsidR="003632F2" w:rsidRPr="003632F2" w:rsidRDefault="003632F2" w:rsidP="003632F2">
            <w:pPr>
              <w:jc w:val="both"/>
              <w:rPr>
                <w:bCs/>
              </w:rPr>
            </w:pPr>
            <w:r w:rsidRPr="003632F2">
              <w:rPr>
                <w:bCs/>
              </w:rPr>
              <w:t>BO,</w:t>
            </w:r>
            <w:r w:rsidR="009608DD" w:rsidRPr="009608DD">
              <w:rPr>
                <w:bCs/>
              </w:rPr>
              <w:t xml:space="preserve"> </w:t>
            </w:r>
            <w:r w:rsidRPr="003632F2">
              <w:rPr>
                <w:bCs/>
              </w:rPr>
              <w:t>MD,</w:t>
            </w:r>
            <w:r w:rsidR="009608DD" w:rsidRPr="009608DD">
              <w:rPr>
                <w:bCs/>
              </w:rPr>
              <w:t xml:space="preserve"> </w:t>
            </w:r>
            <w:r w:rsidRPr="003632F2">
              <w:rPr>
                <w:bCs/>
              </w:rPr>
              <w:t>DG</w:t>
            </w:r>
          </w:p>
        </w:tc>
        <w:tc>
          <w:tcPr>
            <w:tcW w:w="3182" w:type="dxa"/>
            <w:shd w:val="clear" w:color="auto" w:fill="auto"/>
          </w:tcPr>
          <w:p w14:paraId="7527033C" w14:textId="77777777" w:rsidR="003632F2" w:rsidRPr="003632F2" w:rsidRDefault="003632F2" w:rsidP="003632F2">
            <w:pPr>
              <w:jc w:val="both"/>
              <w:rPr>
                <w:bCs/>
              </w:rPr>
            </w:pPr>
            <w:r w:rsidRPr="003632F2">
              <w:rPr>
                <w:bCs/>
              </w:rPr>
              <w:t>Kulatina délka 2,7m (</w:t>
            </w:r>
            <w:proofErr w:type="spellStart"/>
            <w:r w:rsidRPr="003632F2">
              <w:rPr>
                <w:bCs/>
              </w:rPr>
              <w:t>charakt</w:t>
            </w:r>
            <w:proofErr w:type="spellEnd"/>
            <w:r w:rsidRPr="003632F2">
              <w:rPr>
                <w:bCs/>
              </w:rPr>
              <w:t>. Planá)</w:t>
            </w:r>
          </w:p>
        </w:tc>
        <w:tc>
          <w:tcPr>
            <w:tcW w:w="1183" w:type="dxa"/>
            <w:shd w:val="clear" w:color="auto" w:fill="auto"/>
          </w:tcPr>
          <w:p w14:paraId="74B3FD2B" w14:textId="77777777" w:rsidR="003632F2" w:rsidRPr="003632F2" w:rsidRDefault="003632F2" w:rsidP="003632F2">
            <w:pPr>
              <w:jc w:val="both"/>
              <w:rPr>
                <w:bCs/>
              </w:rPr>
            </w:pPr>
            <w:r w:rsidRPr="003632F2">
              <w:rPr>
                <w:bCs/>
              </w:rPr>
              <w:t>0,60</w:t>
            </w:r>
          </w:p>
        </w:tc>
      </w:tr>
      <w:tr w:rsidR="003632F2" w:rsidRPr="003632F2" w14:paraId="08657168" w14:textId="77777777" w:rsidTr="009608DD">
        <w:tc>
          <w:tcPr>
            <w:tcW w:w="1795" w:type="dxa"/>
            <w:shd w:val="clear" w:color="auto" w:fill="auto"/>
          </w:tcPr>
          <w:p w14:paraId="1A456097" w14:textId="77777777" w:rsidR="003632F2" w:rsidRPr="003632F2" w:rsidRDefault="003632F2" w:rsidP="003632F2">
            <w:pPr>
              <w:jc w:val="both"/>
              <w:rPr>
                <w:bCs/>
              </w:rPr>
            </w:pPr>
            <w:r w:rsidRPr="003632F2">
              <w:rPr>
                <w:bCs/>
              </w:rPr>
              <w:t>Listnaté</w:t>
            </w:r>
          </w:p>
        </w:tc>
        <w:tc>
          <w:tcPr>
            <w:tcW w:w="3182" w:type="dxa"/>
            <w:shd w:val="clear" w:color="auto" w:fill="auto"/>
          </w:tcPr>
          <w:p w14:paraId="72974DE1" w14:textId="0235E802" w:rsidR="003632F2" w:rsidRPr="003632F2" w:rsidRDefault="003632F2" w:rsidP="003632F2">
            <w:pPr>
              <w:jc w:val="both"/>
              <w:rPr>
                <w:bCs/>
              </w:rPr>
            </w:pPr>
            <w:r w:rsidRPr="003632F2">
              <w:rPr>
                <w:bCs/>
              </w:rPr>
              <w:t>palivo délka 2</w:t>
            </w:r>
            <w:r w:rsidR="009608DD" w:rsidRPr="009608DD">
              <w:rPr>
                <w:bCs/>
              </w:rPr>
              <w:t xml:space="preserve"> </w:t>
            </w:r>
            <w:r w:rsidRPr="003632F2">
              <w:rPr>
                <w:bCs/>
              </w:rPr>
              <w:t>m</w:t>
            </w:r>
          </w:p>
        </w:tc>
        <w:tc>
          <w:tcPr>
            <w:tcW w:w="1183" w:type="dxa"/>
            <w:shd w:val="clear" w:color="auto" w:fill="auto"/>
          </w:tcPr>
          <w:p w14:paraId="3193A674" w14:textId="77777777" w:rsidR="003632F2" w:rsidRPr="003632F2" w:rsidRDefault="003632F2" w:rsidP="003632F2">
            <w:pPr>
              <w:jc w:val="both"/>
              <w:rPr>
                <w:bCs/>
              </w:rPr>
            </w:pPr>
            <w:r w:rsidRPr="003632F2">
              <w:rPr>
                <w:bCs/>
              </w:rPr>
              <w:t>0,54</w:t>
            </w:r>
          </w:p>
        </w:tc>
      </w:tr>
      <w:tr w:rsidR="003632F2" w:rsidRPr="003632F2" w14:paraId="1C8A0096" w14:textId="77777777" w:rsidTr="009608DD">
        <w:tc>
          <w:tcPr>
            <w:tcW w:w="1795" w:type="dxa"/>
            <w:shd w:val="clear" w:color="auto" w:fill="auto"/>
          </w:tcPr>
          <w:p w14:paraId="36BC5E46" w14:textId="77777777" w:rsidR="003632F2" w:rsidRPr="003632F2" w:rsidRDefault="003632F2" w:rsidP="003632F2">
            <w:pPr>
              <w:jc w:val="both"/>
              <w:rPr>
                <w:bCs/>
              </w:rPr>
            </w:pPr>
            <w:r w:rsidRPr="003632F2">
              <w:rPr>
                <w:bCs/>
              </w:rPr>
              <w:t>Listnaté</w:t>
            </w:r>
          </w:p>
        </w:tc>
        <w:tc>
          <w:tcPr>
            <w:tcW w:w="3182" w:type="dxa"/>
            <w:shd w:val="clear" w:color="auto" w:fill="auto"/>
          </w:tcPr>
          <w:p w14:paraId="737985CF" w14:textId="6912437B" w:rsidR="003632F2" w:rsidRPr="003632F2" w:rsidRDefault="003632F2" w:rsidP="003632F2">
            <w:pPr>
              <w:jc w:val="both"/>
              <w:rPr>
                <w:bCs/>
              </w:rPr>
            </w:pPr>
            <w:r w:rsidRPr="003632F2">
              <w:rPr>
                <w:bCs/>
              </w:rPr>
              <w:t>vláknina délka 2</w:t>
            </w:r>
            <w:r w:rsidR="009608DD" w:rsidRPr="009608DD">
              <w:rPr>
                <w:bCs/>
              </w:rPr>
              <w:t xml:space="preserve"> </w:t>
            </w:r>
            <w:r w:rsidRPr="003632F2">
              <w:rPr>
                <w:bCs/>
              </w:rPr>
              <w:t>m</w:t>
            </w:r>
          </w:p>
        </w:tc>
        <w:tc>
          <w:tcPr>
            <w:tcW w:w="1183" w:type="dxa"/>
            <w:shd w:val="clear" w:color="auto" w:fill="auto"/>
          </w:tcPr>
          <w:p w14:paraId="180F42FF" w14:textId="77777777" w:rsidR="003632F2" w:rsidRPr="003632F2" w:rsidRDefault="003632F2" w:rsidP="003632F2">
            <w:pPr>
              <w:jc w:val="both"/>
              <w:rPr>
                <w:bCs/>
              </w:rPr>
            </w:pPr>
            <w:r w:rsidRPr="003632F2">
              <w:rPr>
                <w:bCs/>
              </w:rPr>
              <w:t>0,54</w:t>
            </w:r>
          </w:p>
        </w:tc>
      </w:tr>
      <w:tr w:rsidR="003632F2" w:rsidRPr="003632F2" w14:paraId="0891C58B" w14:textId="77777777" w:rsidTr="009608DD">
        <w:tc>
          <w:tcPr>
            <w:tcW w:w="1795" w:type="dxa"/>
            <w:shd w:val="clear" w:color="auto" w:fill="auto"/>
          </w:tcPr>
          <w:p w14:paraId="75454D0F" w14:textId="77777777" w:rsidR="003632F2" w:rsidRPr="003632F2" w:rsidRDefault="003632F2" w:rsidP="003632F2">
            <w:pPr>
              <w:jc w:val="both"/>
              <w:rPr>
                <w:bCs/>
              </w:rPr>
            </w:pPr>
            <w:r w:rsidRPr="003632F2">
              <w:rPr>
                <w:bCs/>
              </w:rPr>
              <w:t>Listnaté</w:t>
            </w:r>
          </w:p>
        </w:tc>
        <w:tc>
          <w:tcPr>
            <w:tcW w:w="3182" w:type="dxa"/>
            <w:shd w:val="clear" w:color="auto" w:fill="auto"/>
          </w:tcPr>
          <w:p w14:paraId="7EAA3F18" w14:textId="7CB3ACB5" w:rsidR="003632F2" w:rsidRPr="003632F2" w:rsidRDefault="003632F2" w:rsidP="003632F2">
            <w:pPr>
              <w:jc w:val="both"/>
              <w:rPr>
                <w:bCs/>
              </w:rPr>
            </w:pPr>
            <w:r w:rsidRPr="003632F2">
              <w:rPr>
                <w:bCs/>
              </w:rPr>
              <w:t>KPZ délka 4</w:t>
            </w:r>
            <w:r w:rsidR="009608DD" w:rsidRPr="009608DD">
              <w:rPr>
                <w:bCs/>
              </w:rPr>
              <w:t xml:space="preserve"> </w:t>
            </w:r>
            <w:r w:rsidRPr="003632F2">
              <w:rPr>
                <w:bCs/>
              </w:rPr>
              <w:t>m</w:t>
            </w:r>
          </w:p>
        </w:tc>
        <w:tc>
          <w:tcPr>
            <w:tcW w:w="1183" w:type="dxa"/>
            <w:shd w:val="clear" w:color="auto" w:fill="auto"/>
          </w:tcPr>
          <w:p w14:paraId="6443654A" w14:textId="74ED81D8" w:rsidR="003632F2" w:rsidRPr="003632F2" w:rsidRDefault="003632F2" w:rsidP="003632F2">
            <w:pPr>
              <w:jc w:val="both"/>
              <w:rPr>
                <w:bCs/>
              </w:rPr>
            </w:pPr>
            <w:r w:rsidRPr="003632F2">
              <w:rPr>
                <w:bCs/>
              </w:rPr>
              <w:t>0,</w:t>
            </w:r>
            <w:r w:rsidR="00AC58A4">
              <w:rPr>
                <w:bCs/>
              </w:rPr>
              <w:t>52</w:t>
            </w:r>
          </w:p>
        </w:tc>
      </w:tr>
      <w:tr w:rsidR="003632F2" w:rsidRPr="003632F2" w14:paraId="033CE81E" w14:textId="77777777" w:rsidTr="009608DD">
        <w:tc>
          <w:tcPr>
            <w:tcW w:w="1795" w:type="dxa"/>
            <w:shd w:val="clear" w:color="auto" w:fill="auto"/>
          </w:tcPr>
          <w:p w14:paraId="5B540A0F" w14:textId="77777777" w:rsidR="003632F2" w:rsidRPr="003632F2" w:rsidRDefault="003632F2" w:rsidP="003632F2">
            <w:pPr>
              <w:jc w:val="both"/>
              <w:rPr>
                <w:bCs/>
              </w:rPr>
            </w:pPr>
            <w:r w:rsidRPr="003632F2">
              <w:rPr>
                <w:bCs/>
              </w:rPr>
              <w:t>Listnaté</w:t>
            </w:r>
          </w:p>
        </w:tc>
        <w:tc>
          <w:tcPr>
            <w:tcW w:w="3182" w:type="dxa"/>
            <w:shd w:val="clear" w:color="auto" w:fill="auto"/>
          </w:tcPr>
          <w:p w14:paraId="4212D3DD" w14:textId="13F5A999" w:rsidR="003632F2" w:rsidRPr="003632F2" w:rsidRDefault="003632F2" w:rsidP="003632F2">
            <w:pPr>
              <w:jc w:val="both"/>
              <w:rPr>
                <w:bCs/>
              </w:rPr>
            </w:pPr>
            <w:r w:rsidRPr="003632F2">
              <w:rPr>
                <w:bCs/>
              </w:rPr>
              <w:t>Kulatina délka 4</w:t>
            </w:r>
            <w:r w:rsidR="009608DD" w:rsidRPr="009608DD">
              <w:rPr>
                <w:bCs/>
              </w:rPr>
              <w:t xml:space="preserve"> </w:t>
            </w:r>
            <w:r w:rsidRPr="003632F2">
              <w:rPr>
                <w:bCs/>
              </w:rPr>
              <w:t>m</w:t>
            </w:r>
          </w:p>
        </w:tc>
        <w:tc>
          <w:tcPr>
            <w:tcW w:w="1183" w:type="dxa"/>
            <w:shd w:val="clear" w:color="auto" w:fill="auto"/>
          </w:tcPr>
          <w:p w14:paraId="6756AD22" w14:textId="1F54B8D4" w:rsidR="003632F2" w:rsidRPr="003632F2" w:rsidRDefault="003632F2" w:rsidP="003632F2">
            <w:pPr>
              <w:jc w:val="both"/>
              <w:rPr>
                <w:bCs/>
              </w:rPr>
            </w:pPr>
            <w:r w:rsidRPr="003632F2">
              <w:rPr>
                <w:bCs/>
              </w:rPr>
              <w:t>0,</w:t>
            </w:r>
            <w:r w:rsidR="00AC58A4">
              <w:rPr>
                <w:bCs/>
              </w:rPr>
              <w:t>52</w:t>
            </w:r>
          </w:p>
        </w:tc>
      </w:tr>
    </w:tbl>
    <w:p w14:paraId="52A1768D" w14:textId="77777777" w:rsidR="003632F2" w:rsidRPr="003632F2" w:rsidRDefault="003632F2" w:rsidP="003632F2">
      <w:pPr>
        <w:jc w:val="both"/>
        <w:rPr>
          <w:bCs/>
        </w:rPr>
      </w:pPr>
    </w:p>
    <w:p w14:paraId="174DED26" w14:textId="77777777" w:rsidR="003632F2" w:rsidRPr="003632F2" w:rsidRDefault="003632F2" w:rsidP="003632F2">
      <w:pPr>
        <w:jc w:val="both"/>
        <w:rPr>
          <w:bCs/>
        </w:rPr>
      </w:pPr>
    </w:p>
    <w:p w14:paraId="5B0BD827" w14:textId="1ED9BDEF" w:rsidR="00D128CF" w:rsidRDefault="00D128CF" w:rsidP="003632F2">
      <w:pPr>
        <w:numPr>
          <w:ilvl w:val="0"/>
          <w:numId w:val="38"/>
        </w:numPr>
        <w:jc w:val="both"/>
        <w:rPr>
          <w:bCs/>
        </w:rPr>
      </w:pPr>
      <w:r>
        <w:t>Množství vyvezeného klestu bude měřeno v rámci přejímky dřeva. Klest bude vyvezen na určené místo, v blízkosti skládek s vyvezeným dřevem. Zhotovitel bude dbát, aby vyvezený klest neobsahoval kameny, hlínu a pařezy. Pokud nebude tento požadavek dodržen, může objednatel zhotoviteli snížit fakturaci až o 15 % v jednotlivých porostních skupinách. Uvedenou srážku lze použít i v případě, že nebude dodrženo procentuální množství vyváženého klestu (biomasy) z vytěženého množství dřeva v jednotlivých porostních skupinách.</w:t>
      </w:r>
    </w:p>
    <w:p w14:paraId="238F80D4" w14:textId="0BABDB61" w:rsidR="003632F2" w:rsidRPr="003632F2" w:rsidRDefault="003632F2" w:rsidP="003632F2">
      <w:pPr>
        <w:numPr>
          <w:ilvl w:val="0"/>
          <w:numId w:val="38"/>
        </w:numPr>
        <w:jc w:val="both"/>
        <w:rPr>
          <w:bCs/>
        </w:rPr>
      </w:pPr>
      <w:r w:rsidRPr="003632F2">
        <w:rPr>
          <w:bCs/>
        </w:rPr>
        <w:t>Zhotovitel je povinen zajistit minimalizaci vzniku případných škod na lesních porostech a lesní dopravní síti při provádění díla. Dále je povinen neprodleně po ukončení díla provést asanaci pracoviště a přibližovacích (vyvážecích) cest a linek.</w:t>
      </w:r>
    </w:p>
    <w:p w14:paraId="534E1D6E" w14:textId="77777777" w:rsidR="003632F2" w:rsidRPr="003632F2" w:rsidRDefault="003632F2" w:rsidP="003632F2">
      <w:pPr>
        <w:jc w:val="both"/>
        <w:rPr>
          <w:bCs/>
        </w:rPr>
      </w:pPr>
    </w:p>
    <w:p w14:paraId="76CBEBAF" w14:textId="77777777" w:rsidR="003632F2" w:rsidRPr="003632F2" w:rsidRDefault="003632F2" w:rsidP="003632F2">
      <w:pPr>
        <w:numPr>
          <w:ilvl w:val="0"/>
          <w:numId w:val="38"/>
        </w:numPr>
        <w:jc w:val="both"/>
        <w:rPr>
          <w:bCs/>
        </w:rPr>
      </w:pPr>
      <w:r w:rsidRPr="003632F2">
        <w:rPr>
          <w:bCs/>
        </w:rPr>
        <w:t>Zhotovitel je dále při realizaci díla dle této smlouvy povinen:</w:t>
      </w:r>
    </w:p>
    <w:p w14:paraId="081D99E7" w14:textId="77777777" w:rsidR="003632F2" w:rsidRPr="003632F2" w:rsidRDefault="003632F2" w:rsidP="003632F2">
      <w:pPr>
        <w:jc w:val="both"/>
        <w:rPr>
          <w:bCs/>
        </w:rPr>
      </w:pPr>
    </w:p>
    <w:p w14:paraId="72A5FA2C" w14:textId="77777777" w:rsidR="003632F2" w:rsidRPr="003632F2" w:rsidRDefault="003632F2" w:rsidP="003632F2">
      <w:pPr>
        <w:numPr>
          <w:ilvl w:val="0"/>
          <w:numId w:val="34"/>
        </w:numPr>
        <w:jc w:val="both"/>
        <w:rPr>
          <w:bCs/>
        </w:rPr>
      </w:pPr>
      <w:r w:rsidRPr="003632F2">
        <w:rPr>
          <w:bCs/>
        </w:rPr>
        <w:t>při vykacování stromů z přirozeného zmlazení použít technologii těžby pomocí RMŘP (tzn. nutnost přítomnosti těžaře) a dodržovat směrové kácení, to platí i pro ostatní způsoby těžby pomocí RMŘP;</w:t>
      </w:r>
    </w:p>
    <w:p w14:paraId="647B6038" w14:textId="77777777" w:rsidR="003632F2" w:rsidRPr="003632F2" w:rsidRDefault="003632F2" w:rsidP="003632F2">
      <w:pPr>
        <w:numPr>
          <w:ilvl w:val="0"/>
          <w:numId w:val="34"/>
        </w:numPr>
        <w:jc w:val="both"/>
        <w:rPr>
          <w:bCs/>
        </w:rPr>
      </w:pPr>
      <w:r w:rsidRPr="003632F2">
        <w:rPr>
          <w:bCs/>
        </w:rPr>
        <w:t>provádět všechny činnosti tak, aby nedocházelo k poškozování přirozeného zmlazení;</w:t>
      </w:r>
    </w:p>
    <w:p w14:paraId="6C273675" w14:textId="28E2C9A7" w:rsidR="003632F2" w:rsidRPr="003632F2" w:rsidRDefault="003632F2" w:rsidP="003632F2">
      <w:pPr>
        <w:numPr>
          <w:ilvl w:val="0"/>
          <w:numId w:val="34"/>
        </w:numPr>
        <w:jc w:val="both"/>
        <w:rPr>
          <w:bCs/>
        </w:rPr>
      </w:pPr>
      <w:r w:rsidRPr="003632F2">
        <w:rPr>
          <w:bCs/>
        </w:rPr>
        <w:t>dodržovat technologické parametry výšky pařezů po vytěžených stromech</w:t>
      </w:r>
      <w:r w:rsidR="000F0FAA">
        <w:rPr>
          <w:bCs/>
        </w:rPr>
        <w:t>;</w:t>
      </w:r>
    </w:p>
    <w:p w14:paraId="376118D8" w14:textId="77777777" w:rsidR="003632F2" w:rsidRPr="003632F2" w:rsidRDefault="003632F2" w:rsidP="003632F2">
      <w:pPr>
        <w:numPr>
          <w:ilvl w:val="0"/>
          <w:numId w:val="34"/>
        </w:numPr>
        <w:jc w:val="both"/>
        <w:rPr>
          <w:bCs/>
        </w:rPr>
      </w:pPr>
      <w:r w:rsidRPr="003632F2">
        <w:rPr>
          <w:bCs/>
        </w:rPr>
        <w:lastRenderedPageBreak/>
        <w:t xml:space="preserve">zpracovat veškeré stromy určené k těžbě, a to včetně těch, které nelze zpracovat pomocí </w:t>
      </w:r>
      <w:proofErr w:type="spellStart"/>
      <w:r w:rsidRPr="003632F2">
        <w:rPr>
          <w:bCs/>
        </w:rPr>
        <w:t>harvestorové</w:t>
      </w:r>
      <w:proofErr w:type="spellEnd"/>
      <w:r w:rsidRPr="003632F2">
        <w:rPr>
          <w:bCs/>
        </w:rPr>
        <w:t xml:space="preserve"> technologie (např. </w:t>
      </w:r>
      <w:proofErr w:type="spellStart"/>
      <w:r w:rsidRPr="003632F2">
        <w:rPr>
          <w:bCs/>
        </w:rPr>
        <w:t>zavětvené</w:t>
      </w:r>
      <w:proofErr w:type="spellEnd"/>
      <w:r w:rsidRPr="003632F2">
        <w:rPr>
          <w:bCs/>
        </w:rPr>
        <w:t>, rozdvojené, silné listnaté stromy atd.);</w:t>
      </w:r>
    </w:p>
    <w:p w14:paraId="2302F781" w14:textId="77777777" w:rsidR="003632F2" w:rsidRPr="003632F2" w:rsidRDefault="003632F2" w:rsidP="003632F2">
      <w:pPr>
        <w:numPr>
          <w:ilvl w:val="0"/>
          <w:numId w:val="34"/>
        </w:numPr>
        <w:jc w:val="both"/>
        <w:rPr>
          <w:bCs/>
        </w:rPr>
      </w:pPr>
      <w:r w:rsidRPr="003632F2">
        <w:rPr>
          <w:bCs/>
        </w:rPr>
        <w:t>dodržovat bezpečnostní, požární, hygienické a ekologické předpisy na pracovišti objednatele.</w:t>
      </w:r>
    </w:p>
    <w:p w14:paraId="43DDCBF5" w14:textId="77777777" w:rsidR="003632F2" w:rsidRPr="003632F2" w:rsidRDefault="003632F2" w:rsidP="003632F2">
      <w:pPr>
        <w:jc w:val="both"/>
        <w:rPr>
          <w:bCs/>
        </w:rPr>
      </w:pPr>
    </w:p>
    <w:p w14:paraId="2EE64368" w14:textId="77777777" w:rsidR="003632F2" w:rsidRPr="003632F2" w:rsidRDefault="003632F2" w:rsidP="003632F2">
      <w:pPr>
        <w:numPr>
          <w:ilvl w:val="0"/>
          <w:numId w:val="36"/>
        </w:numPr>
        <w:jc w:val="both"/>
        <w:rPr>
          <w:b/>
          <w:bCs/>
        </w:rPr>
      </w:pPr>
      <w:r w:rsidRPr="003632F2">
        <w:rPr>
          <w:bCs/>
        </w:rPr>
        <w:t xml:space="preserve">Zhotovitel a jeho poddodavatelé jsou po celou dobu trvání smlouvy v rámci realizace díla až do jeho ukončení povinni splňovat všechny kvalifikační předpoklady bezprostředně související s předmětem plnění díla, které byly prokázány v předchozím výběrovém řízení, na </w:t>
      </w:r>
      <w:proofErr w:type="gramStart"/>
      <w:r w:rsidRPr="003632F2">
        <w:rPr>
          <w:bCs/>
        </w:rPr>
        <w:t>základě</w:t>
      </w:r>
      <w:proofErr w:type="gramEnd"/>
      <w:r w:rsidRPr="003632F2">
        <w:rPr>
          <w:bCs/>
        </w:rPr>
        <w:t xml:space="preserve"> něhož byla se zhotovitelem, jakožto vybraným dodavatelem, uzavřena příslušná smlouva na předmět plnění veřejné zakázky malého rozsahu. Zhotovitel je povinen předložit doklady prokazující splnění kvalifikačních předpokladů do 15 kalendářních dnů ode dne změny kvalifikace, která nastala na straně dodavatele, popř. poddodavatele.</w:t>
      </w:r>
    </w:p>
    <w:p w14:paraId="52B4B89C" w14:textId="77777777" w:rsidR="003632F2" w:rsidRPr="003632F2" w:rsidRDefault="003632F2" w:rsidP="003632F2">
      <w:pPr>
        <w:jc w:val="both"/>
        <w:rPr>
          <w:b/>
          <w:bCs/>
        </w:rPr>
      </w:pPr>
    </w:p>
    <w:p w14:paraId="7A1B0B9D" w14:textId="77777777" w:rsidR="003632F2" w:rsidRPr="003632F2" w:rsidRDefault="003632F2" w:rsidP="003632F2">
      <w:pPr>
        <w:numPr>
          <w:ilvl w:val="0"/>
          <w:numId w:val="36"/>
        </w:numPr>
        <w:jc w:val="both"/>
        <w:rPr>
          <w:b/>
          <w:bCs/>
        </w:rPr>
      </w:pPr>
      <w:r w:rsidRPr="003632F2">
        <w:rPr>
          <w:bCs/>
        </w:rPr>
        <w:t>Objednatel je oprávněn během provádění díla kontrolovat jeho kvalitu, dodržování bezpečnosti práce, požární ochrany a ochrany životního prostředí, a dále 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14:paraId="7A998928" w14:textId="77777777" w:rsidR="003632F2" w:rsidRPr="003632F2" w:rsidRDefault="003632F2" w:rsidP="003632F2">
      <w:pPr>
        <w:jc w:val="both"/>
        <w:rPr>
          <w:b/>
          <w:bCs/>
        </w:rPr>
      </w:pPr>
    </w:p>
    <w:p w14:paraId="6F2FBEF0" w14:textId="1F5ED95F" w:rsidR="003632F2" w:rsidRPr="003632F2" w:rsidRDefault="003632F2" w:rsidP="003632F2">
      <w:pPr>
        <w:numPr>
          <w:ilvl w:val="0"/>
          <w:numId w:val="36"/>
        </w:numPr>
        <w:jc w:val="both"/>
        <w:rPr>
          <w:bCs/>
        </w:rPr>
      </w:pPr>
      <w:r w:rsidRPr="003632F2">
        <w:rPr>
          <w:bCs/>
        </w:rPr>
        <w:t xml:space="preserve">V případě výroby stromů v celých délkách se provádí </w:t>
      </w:r>
      <w:proofErr w:type="spellStart"/>
      <w:r w:rsidRPr="003632F2">
        <w:rPr>
          <w:bCs/>
        </w:rPr>
        <w:t>kubírování</w:t>
      </w:r>
      <w:proofErr w:type="spellEnd"/>
      <w:r w:rsidRPr="003632F2">
        <w:rPr>
          <w:bCs/>
        </w:rPr>
        <w:t xml:space="preserve"> podle platných </w:t>
      </w:r>
      <w:proofErr w:type="spellStart"/>
      <w:r w:rsidRPr="003632F2">
        <w:rPr>
          <w:bCs/>
        </w:rPr>
        <w:t>kubírovacích</w:t>
      </w:r>
      <w:proofErr w:type="spellEnd"/>
      <w:r w:rsidRPr="003632F2">
        <w:rPr>
          <w:bCs/>
        </w:rPr>
        <w:t xml:space="preserve"> tabulek.</w:t>
      </w:r>
    </w:p>
    <w:p w14:paraId="15BCDD53" w14:textId="77777777" w:rsidR="003632F2" w:rsidRPr="003632F2" w:rsidRDefault="003632F2" w:rsidP="003632F2">
      <w:pPr>
        <w:jc w:val="both"/>
        <w:rPr>
          <w:bCs/>
        </w:rPr>
      </w:pPr>
    </w:p>
    <w:p w14:paraId="09836E6E" w14:textId="77777777" w:rsidR="003632F2" w:rsidRPr="003632F2" w:rsidRDefault="003632F2" w:rsidP="003632F2">
      <w:pPr>
        <w:jc w:val="both"/>
        <w:rPr>
          <w:bCs/>
        </w:rPr>
      </w:pPr>
    </w:p>
    <w:p w14:paraId="12302B0F" w14:textId="77777777" w:rsidR="003632F2" w:rsidRPr="003632F2" w:rsidRDefault="003632F2" w:rsidP="003632F2">
      <w:pPr>
        <w:jc w:val="center"/>
        <w:rPr>
          <w:b/>
          <w:bCs/>
          <w:u w:val="single"/>
        </w:rPr>
      </w:pPr>
      <w:r w:rsidRPr="003632F2">
        <w:rPr>
          <w:b/>
          <w:bCs/>
          <w:u w:val="single"/>
        </w:rPr>
        <w:t>VII. Odpovědnost</w:t>
      </w:r>
    </w:p>
    <w:p w14:paraId="5CF0A1A9" w14:textId="77777777" w:rsidR="003632F2" w:rsidRPr="003632F2" w:rsidRDefault="003632F2" w:rsidP="003632F2">
      <w:pPr>
        <w:jc w:val="both"/>
        <w:rPr>
          <w:b/>
          <w:bCs/>
        </w:rPr>
      </w:pPr>
    </w:p>
    <w:p w14:paraId="1676A79D" w14:textId="77777777" w:rsidR="003632F2" w:rsidRPr="003632F2" w:rsidRDefault="003632F2" w:rsidP="003632F2">
      <w:pPr>
        <w:numPr>
          <w:ilvl w:val="0"/>
          <w:numId w:val="30"/>
        </w:numPr>
        <w:jc w:val="both"/>
        <w:rPr>
          <w:bCs/>
        </w:rPr>
      </w:pPr>
      <w:r w:rsidRPr="003632F2">
        <w:rPr>
          <w:bCs/>
        </w:rPr>
        <w:t>Obě smluvní strany nesou odpovědnost za prodlení, za vady a za škody, tak jak tyto druhy odpovědnosti vyplývají z této smlouvy a příslušných právních předpisů.</w:t>
      </w:r>
    </w:p>
    <w:p w14:paraId="6108F5FE" w14:textId="77777777" w:rsidR="003632F2" w:rsidRPr="003632F2" w:rsidRDefault="003632F2" w:rsidP="003632F2">
      <w:pPr>
        <w:numPr>
          <w:ilvl w:val="0"/>
          <w:numId w:val="30"/>
        </w:numPr>
        <w:jc w:val="both"/>
        <w:rPr>
          <w:bCs/>
        </w:rPr>
      </w:pPr>
      <w:r w:rsidRPr="003632F2">
        <w:rPr>
          <w:bCs/>
        </w:rPr>
        <w:t xml:space="preserve">Zhotovitel je povinen veškeré činnosti upravené touto smlouvou vykonávat tak, aby neohrozil životní prostředí, majetek objednatele, ani jiných právnických nebo fyzických osob, ani zdraví svých zaměstnanců nebo třetích osob. </w:t>
      </w:r>
    </w:p>
    <w:p w14:paraId="2FD207D0" w14:textId="77777777" w:rsidR="003632F2" w:rsidRPr="003632F2" w:rsidRDefault="003632F2" w:rsidP="003632F2">
      <w:pPr>
        <w:numPr>
          <w:ilvl w:val="0"/>
          <w:numId w:val="30"/>
        </w:numPr>
        <w:jc w:val="both"/>
        <w:rPr>
          <w:bCs/>
        </w:rPr>
      </w:pPr>
      <w:r w:rsidRPr="003632F2">
        <w:rPr>
          <w:bCs/>
        </w:rPr>
        <w:t>Zhotovitel odpovídá za škody, které vzniknou v souvislosti se zajišťováním a prováděním činností upravených touto smlouvou. Zhotovitel odpovídá i za škody, které způsobí jeho zaměstnanci a právnické nebo fyzické osoby pro něj pracující cestou do místa plnění, v místě plnění a v jejich bezprostředním okolí nebo cestou z místa plnění.</w:t>
      </w:r>
    </w:p>
    <w:p w14:paraId="278277AD" w14:textId="77777777" w:rsidR="003632F2" w:rsidRPr="003632F2" w:rsidRDefault="003632F2" w:rsidP="003632F2">
      <w:pPr>
        <w:numPr>
          <w:ilvl w:val="0"/>
          <w:numId w:val="30"/>
        </w:numPr>
        <w:jc w:val="both"/>
        <w:rPr>
          <w:bCs/>
        </w:rPr>
      </w:pPr>
      <w:r w:rsidRPr="003632F2">
        <w:rPr>
          <w:bCs/>
        </w:rPr>
        <w:t>Zhotovitel je povinen zajistit organizaci práce tak, aby na pracovišti nepracoval nikdo osamoceně, a aby v případě potřeby byla zajištěna pomoc.</w:t>
      </w:r>
    </w:p>
    <w:p w14:paraId="5335FBC4" w14:textId="77777777" w:rsidR="003632F2" w:rsidRPr="003632F2" w:rsidRDefault="003632F2" w:rsidP="003632F2">
      <w:pPr>
        <w:jc w:val="both"/>
        <w:rPr>
          <w:bCs/>
        </w:rPr>
      </w:pPr>
    </w:p>
    <w:p w14:paraId="590878D3" w14:textId="77777777" w:rsidR="003632F2" w:rsidRPr="003632F2" w:rsidRDefault="003632F2" w:rsidP="003632F2">
      <w:pPr>
        <w:numPr>
          <w:ilvl w:val="0"/>
          <w:numId w:val="30"/>
        </w:numPr>
        <w:jc w:val="both"/>
        <w:rPr>
          <w:bCs/>
        </w:rPr>
      </w:pPr>
      <w:r w:rsidRPr="003632F2">
        <w:rPr>
          <w:bCs/>
        </w:rPr>
        <w:t>Zhotovitel odpovídá zejména za:</w:t>
      </w:r>
    </w:p>
    <w:p w14:paraId="351022B3" w14:textId="774E9BF7" w:rsidR="003632F2" w:rsidRPr="003632F2" w:rsidRDefault="003632F2" w:rsidP="003632F2">
      <w:pPr>
        <w:numPr>
          <w:ilvl w:val="0"/>
          <w:numId w:val="27"/>
        </w:numPr>
        <w:jc w:val="both"/>
        <w:rPr>
          <w:bCs/>
        </w:rPr>
      </w:pPr>
      <w:r w:rsidRPr="003632F2">
        <w:rPr>
          <w:bCs/>
        </w:rPr>
        <w:t xml:space="preserve">škody na životním prostředí, životech a zdraví lidí, živočichů a škody na majetku objednatele či dalších osob, ke kterým dojde v důsledku používání nevhodných technologií, používání nevhodných ropných produktů, nepovolených chemikálií, závadných látek a materiálů, a nedodržením obecně platných předpisů, např. zákona č. 185/2001 Sb., o odpadech, ve znění pozdějších předpisů, zákona č. 254/2001 Sb., o vodách, ve znění pozdějších </w:t>
      </w:r>
      <w:r w:rsidR="009608DD" w:rsidRPr="009608DD">
        <w:rPr>
          <w:bCs/>
        </w:rPr>
        <w:t>předpisů</w:t>
      </w:r>
      <w:r w:rsidRPr="003632F2">
        <w:rPr>
          <w:bCs/>
        </w:rPr>
        <w:t xml:space="preserve"> apod.,</w:t>
      </w:r>
    </w:p>
    <w:p w14:paraId="47100405" w14:textId="77777777" w:rsidR="003632F2" w:rsidRPr="003632F2" w:rsidRDefault="003632F2" w:rsidP="003632F2">
      <w:pPr>
        <w:numPr>
          <w:ilvl w:val="0"/>
          <w:numId w:val="27"/>
        </w:numPr>
        <w:jc w:val="both"/>
        <w:rPr>
          <w:bCs/>
        </w:rPr>
      </w:pPr>
      <w:r w:rsidRPr="003632F2">
        <w:rPr>
          <w:bCs/>
        </w:rPr>
        <w:t xml:space="preserve">dodržování povinností vyplývajících pro vlastníka lesa z ustanovení </w:t>
      </w:r>
      <w:r w:rsidRPr="003632F2">
        <w:rPr>
          <w:bCs/>
        </w:rPr>
        <w:sym w:font="Times New Roman" w:char="00A7"/>
      </w:r>
      <w:r w:rsidRPr="003632F2">
        <w:rPr>
          <w:bCs/>
        </w:rPr>
        <w:t xml:space="preserve"> 32 odst. 8 zákona č. 289/1995 Sb., o lesích, ve znění pozdějších předpisů, při činnostech</w:t>
      </w:r>
      <w:r w:rsidRPr="003632F2">
        <w:rPr>
          <w:bCs/>
          <w:i/>
        </w:rPr>
        <w:t xml:space="preserve"> </w:t>
      </w:r>
      <w:r w:rsidRPr="003632F2">
        <w:rPr>
          <w:bCs/>
        </w:rPr>
        <w:t>prováděných v místě plnění,</w:t>
      </w:r>
    </w:p>
    <w:p w14:paraId="4C77093C" w14:textId="77777777" w:rsidR="003632F2" w:rsidRPr="003632F2" w:rsidRDefault="003632F2" w:rsidP="003632F2">
      <w:pPr>
        <w:numPr>
          <w:ilvl w:val="0"/>
          <w:numId w:val="27"/>
        </w:numPr>
        <w:jc w:val="both"/>
        <w:rPr>
          <w:bCs/>
        </w:rPr>
      </w:pPr>
      <w:r w:rsidRPr="003632F2">
        <w:rPr>
          <w:bCs/>
        </w:rPr>
        <w:t>technický stav používaných mechanizačních prostředků, nástrojů a nářadí, a to že budou odpovídat určené technologii, vhodnost ochranných pracovních prostředků svých zaměstnanců a jejich používání,</w:t>
      </w:r>
    </w:p>
    <w:p w14:paraId="0DAA1F56" w14:textId="77777777" w:rsidR="003632F2" w:rsidRPr="003632F2" w:rsidRDefault="003632F2" w:rsidP="003632F2">
      <w:pPr>
        <w:numPr>
          <w:ilvl w:val="0"/>
          <w:numId w:val="27"/>
        </w:numPr>
        <w:jc w:val="both"/>
        <w:rPr>
          <w:bCs/>
        </w:rPr>
      </w:pPr>
      <w:r w:rsidRPr="003632F2">
        <w:rPr>
          <w:bCs/>
        </w:rPr>
        <w:t>předepsanou kvalifikaci a platnost oprávnění (pokud je na sjednanou práci a použitý prostředek stanoveno),</w:t>
      </w:r>
    </w:p>
    <w:p w14:paraId="5280E63B" w14:textId="77777777" w:rsidR="003632F2" w:rsidRPr="003632F2" w:rsidRDefault="003632F2" w:rsidP="003632F2">
      <w:pPr>
        <w:numPr>
          <w:ilvl w:val="0"/>
          <w:numId w:val="27"/>
        </w:numPr>
        <w:jc w:val="both"/>
        <w:rPr>
          <w:bCs/>
        </w:rPr>
      </w:pPr>
      <w:r w:rsidRPr="003632F2">
        <w:rPr>
          <w:bCs/>
        </w:rPr>
        <w:t>dodržování předpisů o bezpečnosti a ochraně zdraví při práci a předpisů o požární ochraně při dohodnuté činnosti na určeném stanovišti, kde se s vědomím objednatele ve stanoveném období zdržuje,</w:t>
      </w:r>
    </w:p>
    <w:p w14:paraId="360D43EB" w14:textId="77777777" w:rsidR="003632F2" w:rsidRPr="003632F2" w:rsidRDefault="003632F2" w:rsidP="003632F2">
      <w:pPr>
        <w:numPr>
          <w:ilvl w:val="0"/>
          <w:numId w:val="27"/>
        </w:numPr>
        <w:jc w:val="both"/>
        <w:rPr>
          <w:bCs/>
        </w:rPr>
      </w:pPr>
      <w:r w:rsidRPr="003632F2">
        <w:rPr>
          <w:bCs/>
        </w:rPr>
        <w:t>škody vzniklé aplikací chemických prostředků v rozporu s návodem či s platnými předpisy na ochranu životního prostředí,</w:t>
      </w:r>
    </w:p>
    <w:p w14:paraId="35F36A16" w14:textId="77777777" w:rsidR="003632F2" w:rsidRPr="003632F2" w:rsidRDefault="003632F2" w:rsidP="003632F2">
      <w:pPr>
        <w:numPr>
          <w:ilvl w:val="0"/>
          <w:numId w:val="27"/>
        </w:numPr>
        <w:jc w:val="both"/>
        <w:rPr>
          <w:bCs/>
        </w:rPr>
      </w:pPr>
      <w:r w:rsidRPr="003632F2">
        <w:rPr>
          <w:bCs/>
        </w:rPr>
        <w:t>neohrožení provozu na silničních komunikacích, železničních tratích a na telefonním a elektrickém vedení.</w:t>
      </w:r>
    </w:p>
    <w:p w14:paraId="56398E0E" w14:textId="77777777" w:rsidR="003632F2" w:rsidRPr="003632F2" w:rsidRDefault="003632F2" w:rsidP="003632F2">
      <w:pPr>
        <w:numPr>
          <w:ilvl w:val="0"/>
          <w:numId w:val="30"/>
        </w:numPr>
        <w:jc w:val="both"/>
        <w:rPr>
          <w:bCs/>
        </w:rPr>
      </w:pPr>
      <w:r w:rsidRPr="003632F2">
        <w:rPr>
          <w:bCs/>
        </w:rPr>
        <w:t xml:space="preserve">Zhotovitel se zavazuje zajistit pojištění odpovědnosti za škody způsobené jeho provozní činností platné po celou dobu platnosti této smlouvy. </w:t>
      </w:r>
    </w:p>
    <w:p w14:paraId="790B9489" w14:textId="77777777" w:rsidR="003632F2" w:rsidRPr="003632F2" w:rsidRDefault="003632F2" w:rsidP="003632F2">
      <w:pPr>
        <w:numPr>
          <w:ilvl w:val="0"/>
          <w:numId w:val="30"/>
        </w:numPr>
        <w:jc w:val="both"/>
        <w:rPr>
          <w:bCs/>
        </w:rPr>
      </w:pPr>
      <w:r w:rsidRPr="003632F2">
        <w:rPr>
          <w:bCs/>
        </w:rPr>
        <w:t xml:space="preserve">Odpovědnost za škody způsobené provozní činností se řídí příslušnými ustanoveními Občanského zákoníku. Výše náhrady škody na lesních porostech se řídí vyhláškou </w:t>
      </w:r>
      <w:proofErr w:type="spellStart"/>
      <w:r w:rsidRPr="003632F2">
        <w:rPr>
          <w:bCs/>
        </w:rPr>
        <w:t>MZe</w:t>
      </w:r>
      <w:proofErr w:type="spellEnd"/>
      <w:r w:rsidRPr="003632F2">
        <w:rPr>
          <w:bCs/>
        </w:rPr>
        <w:t xml:space="preserve"> ČR č. 55/1999 Sb. Zhotovitel se zavazuje nahradit objednateli veškeré škody, které způsobí objednateli porušením právních předpisů a porušením povinností plynoucích z této smlouvy.</w:t>
      </w:r>
    </w:p>
    <w:p w14:paraId="4C4E49B9" w14:textId="77777777" w:rsidR="003632F2" w:rsidRPr="003632F2" w:rsidRDefault="003632F2" w:rsidP="003632F2">
      <w:pPr>
        <w:numPr>
          <w:ilvl w:val="0"/>
          <w:numId w:val="30"/>
        </w:numPr>
        <w:jc w:val="both"/>
        <w:rPr>
          <w:bCs/>
        </w:rPr>
      </w:pPr>
      <w:r w:rsidRPr="003632F2">
        <w:rPr>
          <w:bCs/>
        </w:rPr>
        <w:lastRenderedPageBreak/>
        <w:t xml:space="preserve">Odpovědnost za škody způsobené jedné smluvní straně druhou smluvní stranou a povinnost takové škody nahradit se vztahuje i na pokuty pravomocně uložené orgány státní správy. </w:t>
      </w:r>
    </w:p>
    <w:p w14:paraId="726F2515" w14:textId="77777777" w:rsidR="003632F2" w:rsidRPr="003632F2" w:rsidRDefault="003632F2" w:rsidP="003632F2">
      <w:pPr>
        <w:numPr>
          <w:ilvl w:val="0"/>
          <w:numId w:val="30"/>
        </w:numPr>
        <w:jc w:val="both"/>
        <w:rPr>
          <w:bCs/>
        </w:rPr>
      </w:pPr>
      <w:r w:rsidRPr="003632F2">
        <w:rPr>
          <w:bCs/>
        </w:rPr>
        <w:t>Objednatel neodpovídá za škody, které zhotovitel způsobí při plnění podle této smlouvy nebo při plnění v rozporu s ní.</w:t>
      </w:r>
    </w:p>
    <w:p w14:paraId="2CEE7F88" w14:textId="77777777" w:rsidR="003632F2" w:rsidRPr="003632F2" w:rsidRDefault="003632F2" w:rsidP="003632F2">
      <w:pPr>
        <w:numPr>
          <w:ilvl w:val="0"/>
          <w:numId w:val="30"/>
        </w:numPr>
        <w:jc w:val="both"/>
        <w:rPr>
          <w:bCs/>
        </w:rPr>
      </w:pPr>
      <w:r w:rsidRPr="003632F2">
        <w:rPr>
          <w:bCs/>
        </w:rPr>
        <w:t>Zhotovitel odpovídá za plnění smlouvy v souladu s českými právními předpisy.</w:t>
      </w:r>
    </w:p>
    <w:p w14:paraId="549F4345" w14:textId="77777777" w:rsidR="003632F2" w:rsidRPr="003632F2" w:rsidRDefault="003632F2" w:rsidP="003632F2">
      <w:pPr>
        <w:jc w:val="both"/>
        <w:rPr>
          <w:bCs/>
        </w:rPr>
      </w:pPr>
    </w:p>
    <w:p w14:paraId="7CE4971D" w14:textId="387A8BAB" w:rsidR="003632F2" w:rsidRPr="003632F2" w:rsidRDefault="003632F2" w:rsidP="003632F2">
      <w:pPr>
        <w:numPr>
          <w:ilvl w:val="0"/>
          <w:numId w:val="30"/>
        </w:numPr>
        <w:jc w:val="both"/>
        <w:rPr>
          <w:bCs/>
        </w:rPr>
      </w:pPr>
      <w:r w:rsidRPr="003632F2">
        <w:rPr>
          <w:bCs/>
        </w:rPr>
        <w:t>Zhotovitel odpovídá za takové vady díla, které byly způsobeny porušením povinností Zhotovitele</w:t>
      </w:r>
      <w:r w:rsidR="002117E8">
        <w:rPr>
          <w:bCs/>
        </w:rPr>
        <w:t>,</w:t>
      </w:r>
      <w:r w:rsidRPr="003632F2">
        <w:rPr>
          <w:bCs/>
        </w:rPr>
        <w:t xml:space="preserve"> a to i když se vada stane zjevnou až po převzetí díla objednatelem.</w:t>
      </w:r>
    </w:p>
    <w:p w14:paraId="688626B3" w14:textId="77777777" w:rsidR="003632F2" w:rsidRPr="003632F2" w:rsidRDefault="003632F2" w:rsidP="003632F2">
      <w:pPr>
        <w:jc w:val="both"/>
        <w:rPr>
          <w:bCs/>
        </w:rPr>
      </w:pPr>
    </w:p>
    <w:p w14:paraId="7D8781E8" w14:textId="77777777" w:rsidR="003632F2" w:rsidRPr="003632F2" w:rsidRDefault="003632F2" w:rsidP="003632F2">
      <w:pPr>
        <w:numPr>
          <w:ilvl w:val="0"/>
          <w:numId w:val="30"/>
        </w:numPr>
        <w:jc w:val="both"/>
        <w:rPr>
          <w:bCs/>
        </w:rPr>
      </w:pPr>
      <w:r w:rsidRPr="003632F2">
        <w:rPr>
          <w:bCs/>
        </w:rPr>
        <w:t>Má-li dílo vady, je objednatel oprávněn požadovat jejich bezplatné odstranění nebo přiměřenou slevu z ceny za provedené dílo.</w:t>
      </w:r>
    </w:p>
    <w:p w14:paraId="528F9C2A" w14:textId="77777777" w:rsidR="003632F2" w:rsidRPr="003632F2" w:rsidRDefault="003632F2" w:rsidP="003632F2">
      <w:pPr>
        <w:jc w:val="both"/>
        <w:rPr>
          <w:bCs/>
        </w:rPr>
      </w:pPr>
    </w:p>
    <w:p w14:paraId="6A66CCE6" w14:textId="77777777" w:rsidR="003632F2" w:rsidRPr="003632F2" w:rsidRDefault="003632F2" w:rsidP="003632F2">
      <w:pPr>
        <w:numPr>
          <w:ilvl w:val="0"/>
          <w:numId w:val="30"/>
        </w:numPr>
        <w:jc w:val="both"/>
        <w:rPr>
          <w:bCs/>
        </w:rPr>
      </w:pPr>
      <w:r w:rsidRPr="003632F2">
        <w:rPr>
          <w:bCs/>
        </w:rPr>
        <w:t>Jestliže objednatel zhotovitele upozorní na vady a tento vady v dohodnuté lhůtě neodstraní, nebo jde-li o vady neodstranitelné, je objednatel oprávněn odstoupit od této smlouvy nebo požadovat slevu z ceny za provedené dílo.</w:t>
      </w:r>
    </w:p>
    <w:p w14:paraId="04CF8500" w14:textId="77777777" w:rsidR="003632F2" w:rsidRPr="003632F2" w:rsidRDefault="003632F2" w:rsidP="003632F2">
      <w:pPr>
        <w:jc w:val="both"/>
        <w:rPr>
          <w:bCs/>
        </w:rPr>
      </w:pPr>
    </w:p>
    <w:p w14:paraId="282E04A1" w14:textId="77777777" w:rsidR="003632F2" w:rsidRPr="003632F2" w:rsidRDefault="003632F2" w:rsidP="003632F2">
      <w:pPr>
        <w:jc w:val="both"/>
        <w:rPr>
          <w:bCs/>
        </w:rPr>
      </w:pPr>
    </w:p>
    <w:p w14:paraId="08744DBD" w14:textId="77777777" w:rsidR="003632F2" w:rsidRPr="003632F2" w:rsidRDefault="003632F2" w:rsidP="003632F2">
      <w:pPr>
        <w:jc w:val="center"/>
        <w:rPr>
          <w:b/>
          <w:bCs/>
          <w:u w:val="single"/>
        </w:rPr>
      </w:pPr>
      <w:r w:rsidRPr="003632F2">
        <w:rPr>
          <w:b/>
          <w:bCs/>
          <w:u w:val="single"/>
        </w:rPr>
        <w:t>VIII. Ukončení platnosti smlouvy</w:t>
      </w:r>
    </w:p>
    <w:p w14:paraId="70D6F671" w14:textId="77777777" w:rsidR="003632F2" w:rsidRPr="003632F2" w:rsidRDefault="003632F2" w:rsidP="003632F2">
      <w:pPr>
        <w:jc w:val="both"/>
        <w:rPr>
          <w:bCs/>
        </w:rPr>
      </w:pPr>
    </w:p>
    <w:p w14:paraId="01B94265" w14:textId="77777777" w:rsidR="003632F2" w:rsidRPr="003632F2" w:rsidRDefault="003632F2" w:rsidP="003632F2">
      <w:pPr>
        <w:numPr>
          <w:ilvl w:val="0"/>
          <w:numId w:val="39"/>
        </w:numPr>
        <w:jc w:val="both"/>
        <w:rPr>
          <w:bCs/>
        </w:rPr>
      </w:pPr>
      <w:r w:rsidRPr="003632F2">
        <w:rPr>
          <w:bCs/>
        </w:rPr>
        <w:t>Platnost, účinnost a trvání této smlouvy jako celku končí:</w:t>
      </w:r>
    </w:p>
    <w:p w14:paraId="3B34BB30" w14:textId="77777777" w:rsidR="003632F2" w:rsidRPr="003632F2" w:rsidRDefault="003632F2" w:rsidP="003632F2">
      <w:pPr>
        <w:numPr>
          <w:ilvl w:val="0"/>
          <w:numId w:val="35"/>
        </w:numPr>
        <w:jc w:val="both"/>
        <w:rPr>
          <w:bCs/>
        </w:rPr>
      </w:pPr>
      <w:r w:rsidRPr="003632F2">
        <w:rPr>
          <w:bCs/>
        </w:rPr>
        <w:t>dokončením díla,</w:t>
      </w:r>
    </w:p>
    <w:p w14:paraId="70FDF781" w14:textId="77777777" w:rsidR="003632F2" w:rsidRPr="003632F2" w:rsidRDefault="003632F2" w:rsidP="003632F2">
      <w:pPr>
        <w:numPr>
          <w:ilvl w:val="0"/>
          <w:numId w:val="35"/>
        </w:numPr>
        <w:jc w:val="both"/>
        <w:rPr>
          <w:bCs/>
        </w:rPr>
      </w:pPr>
      <w:r w:rsidRPr="003632F2">
        <w:rPr>
          <w:bCs/>
        </w:rPr>
        <w:t>písemnou dohodou smluvních stran,</w:t>
      </w:r>
    </w:p>
    <w:p w14:paraId="5A0D0340" w14:textId="77777777" w:rsidR="003632F2" w:rsidRPr="003632F2" w:rsidRDefault="003632F2" w:rsidP="003632F2">
      <w:pPr>
        <w:numPr>
          <w:ilvl w:val="0"/>
          <w:numId w:val="35"/>
        </w:numPr>
        <w:jc w:val="both"/>
        <w:rPr>
          <w:bCs/>
        </w:rPr>
      </w:pPr>
      <w:r w:rsidRPr="003632F2">
        <w:rPr>
          <w:bCs/>
        </w:rPr>
        <w:t>zánikem nebo zrušením některé ze smluvních stran bez právního nástupce,</w:t>
      </w:r>
    </w:p>
    <w:p w14:paraId="4042A3F6" w14:textId="77777777" w:rsidR="003632F2" w:rsidRPr="003632F2" w:rsidRDefault="003632F2" w:rsidP="003632F2">
      <w:pPr>
        <w:numPr>
          <w:ilvl w:val="0"/>
          <w:numId w:val="35"/>
        </w:numPr>
        <w:jc w:val="both"/>
        <w:rPr>
          <w:bCs/>
        </w:rPr>
      </w:pPr>
      <w:r w:rsidRPr="003632F2">
        <w:rPr>
          <w:bCs/>
        </w:rPr>
        <w:t>písemným odstoupením od smlouvy, vznikne-li některý ze zákonných důvodů pro odstoupení od smlouvy,</w:t>
      </w:r>
    </w:p>
    <w:p w14:paraId="5798FBEB" w14:textId="77777777" w:rsidR="003632F2" w:rsidRPr="003632F2" w:rsidRDefault="003632F2" w:rsidP="003632F2">
      <w:pPr>
        <w:numPr>
          <w:ilvl w:val="0"/>
          <w:numId w:val="35"/>
        </w:numPr>
        <w:jc w:val="both"/>
        <w:rPr>
          <w:bCs/>
        </w:rPr>
      </w:pPr>
      <w:r w:rsidRPr="003632F2">
        <w:rPr>
          <w:bCs/>
        </w:rPr>
        <w:t>písemným odstoupením od smlouvy z důvodů podstatného porušení smlouvy,</w:t>
      </w:r>
    </w:p>
    <w:p w14:paraId="23054143" w14:textId="77777777" w:rsidR="003632F2" w:rsidRPr="003632F2" w:rsidRDefault="003632F2" w:rsidP="003632F2">
      <w:pPr>
        <w:jc w:val="both"/>
        <w:rPr>
          <w:bCs/>
        </w:rPr>
      </w:pPr>
    </w:p>
    <w:p w14:paraId="1BA5677B" w14:textId="77777777" w:rsidR="003632F2" w:rsidRPr="003632F2" w:rsidRDefault="003632F2" w:rsidP="003632F2">
      <w:pPr>
        <w:numPr>
          <w:ilvl w:val="0"/>
          <w:numId w:val="39"/>
        </w:numPr>
        <w:jc w:val="both"/>
        <w:rPr>
          <w:bCs/>
        </w:rPr>
      </w:pPr>
      <w:r w:rsidRPr="003632F2">
        <w:rPr>
          <w:bCs/>
        </w:rPr>
        <w:t>Za podstatné porušení této smlouvy je považováno:</w:t>
      </w:r>
    </w:p>
    <w:p w14:paraId="337F9FBE" w14:textId="77777777" w:rsidR="003632F2" w:rsidRPr="003632F2" w:rsidRDefault="003632F2" w:rsidP="003632F2">
      <w:pPr>
        <w:numPr>
          <w:ilvl w:val="0"/>
          <w:numId w:val="32"/>
        </w:numPr>
        <w:jc w:val="both"/>
        <w:rPr>
          <w:bCs/>
        </w:rPr>
      </w:pPr>
      <w:r w:rsidRPr="003632F2">
        <w:rPr>
          <w:bCs/>
        </w:rPr>
        <w:t>opakované (nejméně 3x) nedodržení povinností zhotovitele stanovené v čl. III, čl. V body 5. a 6, a v čl. VI body 5. a 6. této smlouvy;</w:t>
      </w:r>
    </w:p>
    <w:p w14:paraId="42200F7E" w14:textId="77777777" w:rsidR="003632F2" w:rsidRPr="003632F2" w:rsidRDefault="003632F2" w:rsidP="003632F2">
      <w:pPr>
        <w:numPr>
          <w:ilvl w:val="0"/>
          <w:numId w:val="32"/>
        </w:numPr>
        <w:jc w:val="both"/>
        <w:rPr>
          <w:bCs/>
        </w:rPr>
      </w:pPr>
      <w:r w:rsidRPr="003632F2">
        <w:rPr>
          <w:bCs/>
        </w:rPr>
        <w:t xml:space="preserve">nasazení </w:t>
      </w:r>
      <w:proofErr w:type="spellStart"/>
      <w:r w:rsidRPr="003632F2">
        <w:rPr>
          <w:bCs/>
        </w:rPr>
        <w:t>harvestoru</w:t>
      </w:r>
      <w:proofErr w:type="spellEnd"/>
      <w:r w:rsidRPr="003632F2">
        <w:rPr>
          <w:bCs/>
        </w:rPr>
        <w:t xml:space="preserve"> nevybaveného plně funkčním měřícím a řídicím systémem s možností předání informace o množství vyrobeného dříví formou výstupu z palubního počítače. V případě, že v průběhu plnění této smlouvy přestane být měřící a řídicí systém </w:t>
      </w:r>
      <w:proofErr w:type="spellStart"/>
      <w:r w:rsidRPr="003632F2">
        <w:rPr>
          <w:bCs/>
        </w:rPr>
        <w:t>harvestoru</w:t>
      </w:r>
      <w:proofErr w:type="spellEnd"/>
      <w:r w:rsidRPr="003632F2">
        <w:rPr>
          <w:bCs/>
        </w:rPr>
        <w:t xml:space="preserve"> plně funkční, je zhotovitel povinen závadu odstranit nejpozději do 30 kalendářních dní od zjištění nefunkčnosti;</w:t>
      </w:r>
    </w:p>
    <w:p w14:paraId="62FF3BF3" w14:textId="77777777" w:rsidR="003632F2" w:rsidRPr="003632F2" w:rsidRDefault="003632F2" w:rsidP="003632F2">
      <w:pPr>
        <w:numPr>
          <w:ilvl w:val="0"/>
          <w:numId w:val="32"/>
        </w:numPr>
        <w:jc w:val="both"/>
        <w:rPr>
          <w:bCs/>
        </w:rPr>
      </w:pPr>
      <w:r w:rsidRPr="003632F2">
        <w:rPr>
          <w:bCs/>
        </w:rPr>
        <w:t>hrubé nebo opakované (nejméně 3x) porušování zásad bezpečnosti a ochrany zdraví při práci a péče o životní prostředí;</w:t>
      </w:r>
    </w:p>
    <w:p w14:paraId="74ABB7AF" w14:textId="504CEC5F" w:rsidR="003632F2" w:rsidRPr="003632F2" w:rsidRDefault="003632F2" w:rsidP="003632F2">
      <w:pPr>
        <w:numPr>
          <w:ilvl w:val="0"/>
          <w:numId w:val="32"/>
        </w:numPr>
        <w:jc w:val="both"/>
        <w:rPr>
          <w:bCs/>
        </w:rPr>
      </w:pPr>
      <w:r w:rsidRPr="003632F2">
        <w:rPr>
          <w:bCs/>
        </w:rPr>
        <w:t>bezdůvodné přerušení prací zhotovitelem, které trvá déle než 5 dnů, nedohodnou-li se Smluvní strany jinak;</w:t>
      </w:r>
    </w:p>
    <w:p w14:paraId="7AB2AFAE" w14:textId="77777777" w:rsidR="003632F2" w:rsidRPr="003632F2" w:rsidRDefault="003632F2" w:rsidP="003632F2">
      <w:pPr>
        <w:numPr>
          <w:ilvl w:val="0"/>
          <w:numId w:val="32"/>
        </w:numPr>
        <w:jc w:val="both"/>
        <w:rPr>
          <w:bCs/>
        </w:rPr>
      </w:pPr>
      <w:r w:rsidRPr="003632F2">
        <w:rPr>
          <w:bCs/>
        </w:rPr>
        <w:t xml:space="preserve">zjištění podstatných vad při plnění smlouvy zhotovitelem, jako nedodržení kompletnosti zpracování porostu, těžba mimo dohodnutý rozsah, vážné poškozování okolních stromů či nedodržení </w:t>
      </w:r>
      <w:proofErr w:type="spellStart"/>
      <w:r w:rsidRPr="003632F2">
        <w:rPr>
          <w:bCs/>
        </w:rPr>
        <w:t>sortimentace</w:t>
      </w:r>
      <w:proofErr w:type="spellEnd"/>
      <w:r w:rsidRPr="003632F2">
        <w:rPr>
          <w:bCs/>
        </w:rPr>
        <w:t xml:space="preserve"> a kvalitativních ukazatelů vyrobených sortimentů;</w:t>
      </w:r>
    </w:p>
    <w:p w14:paraId="340A90D6" w14:textId="77777777" w:rsidR="003632F2" w:rsidRPr="003632F2" w:rsidRDefault="003632F2" w:rsidP="003632F2">
      <w:pPr>
        <w:numPr>
          <w:ilvl w:val="0"/>
          <w:numId w:val="32"/>
        </w:numPr>
        <w:jc w:val="both"/>
        <w:rPr>
          <w:bCs/>
        </w:rPr>
      </w:pPr>
      <w:r w:rsidRPr="003632F2">
        <w:rPr>
          <w:bCs/>
        </w:rPr>
        <w:t>další důvody dle Občanského zákoníku.</w:t>
      </w:r>
    </w:p>
    <w:p w14:paraId="14632781" w14:textId="77777777" w:rsidR="003632F2" w:rsidRPr="003632F2" w:rsidRDefault="003632F2" w:rsidP="003632F2">
      <w:pPr>
        <w:jc w:val="both"/>
        <w:rPr>
          <w:bCs/>
        </w:rPr>
      </w:pPr>
    </w:p>
    <w:p w14:paraId="3AEF3776" w14:textId="77777777" w:rsidR="003632F2" w:rsidRPr="003632F2" w:rsidRDefault="003632F2" w:rsidP="003632F2">
      <w:pPr>
        <w:numPr>
          <w:ilvl w:val="0"/>
          <w:numId w:val="39"/>
        </w:numPr>
        <w:jc w:val="both"/>
        <w:rPr>
          <w:bCs/>
        </w:rPr>
      </w:pPr>
      <w:r w:rsidRPr="003632F2">
        <w:rPr>
          <w:bCs/>
        </w:rPr>
        <w:t>V případě ukončení platnosti této smlouvy jsou smluvní strany povinny ve lhůtě 14 kalendářních dnů od ukončení platnosti smlouvy vypořádat vzájemně své závazky a pohledávky vyplývající z této smlouvy.</w:t>
      </w:r>
    </w:p>
    <w:p w14:paraId="062F7B2B" w14:textId="77777777" w:rsidR="003632F2" w:rsidRPr="003632F2" w:rsidRDefault="003632F2" w:rsidP="003632F2">
      <w:pPr>
        <w:jc w:val="both"/>
        <w:rPr>
          <w:bCs/>
        </w:rPr>
      </w:pPr>
    </w:p>
    <w:p w14:paraId="6694D72B" w14:textId="77777777" w:rsidR="003632F2" w:rsidRPr="003632F2" w:rsidRDefault="003632F2" w:rsidP="003632F2">
      <w:pPr>
        <w:jc w:val="both"/>
        <w:rPr>
          <w:bCs/>
        </w:rPr>
      </w:pPr>
    </w:p>
    <w:p w14:paraId="770F6F73" w14:textId="77777777" w:rsidR="003632F2" w:rsidRPr="003632F2" w:rsidRDefault="003632F2" w:rsidP="003632F2">
      <w:pPr>
        <w:jc w:val="center"/>
        <w:rPr>
          <w:b/>
          <w:bCs/>
          <w:u w:val="single"/>
        </w:rPr>
      </w:pPr>
      <w:r w:rsidRPr="003632F2">
        <w:rPr>
          <w:b/>
          <w:bCs/>
          <w:u w:val="single"/>
        </w:rPr>
        <w:t>IX. Závěrečná ustanovení</w:t>
      </w:r>
    </w:p>
    <w:p w14:paraId="26337F06" w14:textId="77777777" w:rsidR="003632F2" w:rsidRPr="003632F2" w:rsidRDefault="003632F2" w:rsidP="003632F2">
      <w:pPr>
        <w:jc w:val="both"/>
        <w:rPr>
          <w:b/>
          <w:bCs/>
        </w:rPr>
      </w:pPr>
    </w:p>
    <w:p w14:paraId="209CC08E" w14:textId="77777777" w:rsidR="003632F2" w:rsidRPr="003632F2" w:rsidRDefault="003632F2" w:rsidP="003632F2">
      <w:pPr>
        <w:numPr>
          <w:ilvl w:val="0"/>
          <w:numId w:val="33"/>
        </w:numPr>
        <w:jc w:val="both"/>
        <w:rPr>
          <w:bCs/>
        </w:rPr>
      </w:pPr>
      <w:r w:rsidRPr="003632F2">
        <w:rPr>
          <w:bCs/>
        </w:rPr>
        <w:t>Tato smlouva nabývá účinnosti dnem jejího podpisu oběma smluvními stranami.</w:t>
      </w:r>
    </w:p>
    <w:p w14:paraId="3893C3FB" w14:textId="77777777" w:rsidR="003632F2" w:rsidRPr="003632F2" w:rsidRDefault="003632F2" w:rsidP="003632F2">
      <w:pPr>
        <w:jc w:val="both"/>
        <w:rPr>
          <w:bCs/>
        </w:rPr>
      </w:pPr>
    </w:p>
    <w:p w14:paraId="17D23719" w14:textId="77777777" w:rsidR="003632F2" w:rsidRPr="003632F2" w:rsidRDefault="003632F2" w:rsidP="003632F2">
      <w:pPr>
        <w:numPr>
          <w:ilvl w:val="0"/>
          <w:numId w:val="33"/>
        </w:numPr>
        <w:jc w:val="both"/>
        <w:rPr>
          <w:bCs/>
        </w:rPr>
      </w:pPr>
      <w:r w:rsidRPr="003632F2">
        <w:rPr>
          <w:bCs/>
        </w:rPr>
        <w:t>Smlouva je vyhotovena ve dvou stejnopisech, po jednom pro každou smluvní stranu. Může být změněna nebo zrušena pouze písemnou dohodou obou smluvních stran.</w:t>
      </w:r>
    </w:p>
    <w:p w14:paraId="7698756C" w14:textId="77777777" w:rsidR="003632F2" w:rsidRPr="003632F2" w:rsidRDefault="003632F2" w:rsidP="003632F2">
      <w:pPr>
        <w:jc w:val="both"/>
        <w:rPr>
          <w:bCs/>
        </w:rPr>
      </w:pPr>
    </w:p>
    <w:p w14:paraId="51DDAB0B" w14:textId="77777777" w:rsidR="003632F2" w:rsidRPr="003632F2" w:rsidRDefault="003632F2" w:rsidP="003632F2">
      <w:pPr>
        <w:numPr>
          <w:ilvl w:val="0"/>
          <w:numId w:val="33"/>
        </w:numPr>
        <w:jc w:val="both"/>
        <w:rPr>
          <w:bCs/>
        </w:rPr>
      </w:pPr>
      <w:r w:rsidRPr="003632F2">
        <w:rPr>
          <w:bCs/>
        </w:rPr>
        <w:t>Nedílnou součástí závazků zhotovitele jsou závazky, nebo prohlášení nebo ujištění jakož i listiny a jejich obsah, které byly zhotovitelem předkládány v procesu výběrového řízení, na jejichž základě byl zhotovitel ve výběrovém řízení vybrán a došlo k uzavření této smlouvy.</w:t>
      </w:r>
    </w:p>
    <w:p w14:paraId="3FF793BF" w14:textId="77777777" w:rsidR="003632F2" w:rsidRPr="003632F2" w:rsidRDefault="003632F2" w:rsidP="003632F2">
      <w:pPr>
        <w:jc w:val="both"/>
        <w:rPr>
          <w:bCs/>
        </w:rPr>
      </w:pPr>
    </w:p>
    <w:p w14:paraId="17EBDC8F" w14:textId="77777777" w:rsidR="003632F2" w:rsidRPr="003632F2" w:rsidRDefault="003632F2" w:rsidP="003632F2">
      <w:pPr>
        <w:numPr>
          <w:ilvl w:val="0"/>
          <w:numId w:val="33"/>
        </w:numPr>
        <w:jc w:val="both"/>
        <w:rPr>
          <w:bCs/>
        </w:rPr>
      </w:pPr>
      <w:r w:rsidRPr="003632F2">
        <w:rPr>
          <w:bCs/>
        </w:rPr>
        <w:t>Zhotovitel není oprávněn postoupit pohledávku plynoucí z této smlouvy třetí osobě bez předchozího písemného souhlasu objednatele.</w:t>
      </w:r>
    </w:p>
    <w:p w14:paraId="4E790914" w14:textId="77777777" w:rsidR="003632F2" w:rsidRPr="003632F2" w:rsidRDefault="003632F2" w:rsidP="003632F2">
      <w:pPr>
        <w:jc w:val="both"/>
        <w:rPr>
          <w:bCs/>
        </w:rPr>
      </w:pPr>
    </w:p>
    <w:p w14:paraId="145E27C6" w14:textId="77777777" w:rsidR="003632F2" w:rsidRPr="003632F2" w:rsidRDefault="003632F2" w:rsidP="003632F2">
      <w:pPr>
        <w:numPr>
          <w:ilvl w:val="0"/>
          <w:numId w:val="33"/>
        </w:numPr>
        <w:jc w:val="both"/>
        <w:rPr>
          <w:bCs/>
        </w:rPr>
      </w:pPr>
      <w:r w:rsidRPr="003632F2">
        <w:rPr>
          <w:bCs/>
        </w:rPr>
        <w:t>Zhotovitel souhlasí se zveřejněním všech náležitostí smluvního vztahu založeného touto smlouvou.</w:t>
      </w:r>
    </w:p>
    <w:p w14:paraId="7B2892CB" w14:textId="77777777" w:rsidR="003632F2" w:rsidRPr="003632F2" w:rsidRDefault="003632F2" w:rsidP="003632F2">
      <w:pPr>
        <w:jc w:val="both"/>
        <w:rPr>
          <w:bCs/>
        </w:rPr>
      </w:pPr>
    </w:p>
    <w:p w14:paraId="5E947AF8" w14:textId="77777777" w:rsidR="003632F2" w:rsidRPr="003632F2" w:rsidRDefault="003632F2" w:rsidP="003632F2">
      <w:pPr>
        <w:numPr>
          <w:ilvl w:val="0"/>
          <w:numId w:val="33"/>
        </w:numPr>
        <w:jc w:val="both"/>
        <w:rPr>
          <w:bCs/>
        </w:rPr>
      </w:pPr>
      <w:r w:rsidRPr="003632F2">
        <w:rPr>
          <w:bCs/>
        </w:rPr>
        <w:t>Smluvní strany prohlašují, že tuto dohodu uzavřely svobodně a vážně, pokládají ji za určitou a srozumitelnou a na znamení souhlasu s jejím obsahem připojují své podpisy.</w:t>
      </w:r>
    </w:p>
    <w:p w14:paraId="013E5470" w14:textId="77777777" w:rsidR="003632F2" w:rsidRPr="003632F2" w:rsidRDefault="003632F2" w:rsidP="003632F2">
      <w:pPr>
        <w:jc w:val="both"/>
        <w:rPr>
          <w:bCs/>
        </w:rPr>
      </w:pPr>
    </w:p>
    <w:p w14:paraId="4F3A0615" w14:textId="77777777" w:rsidR="003632F2" w:rsidRPr="003632F2" w:rsidRDefault="003632F2" w:rsidP="003632F2">
      <w:pPr>
        <w:numPr>
          <w:ilvl w:val="0"/>
          <w:numId w:val="33"/>
        </w:numPr>
        <w:jc w:val="both"/>
        <w:rPr>
          <w:bCs/>
        </w:rPr>
      </w:pPr>
      <w:r w:rsidRPr="003632F2">
        <w:rPr>
          <w:bCs/>
        </w:rPr>
        <w:t>Objednatel se zavazuje zajistit uveřejnění smlouvy prostřednictvím registru smluv v souladu se zákonem č. 340/2015 Sb., o zvláštních podmínkách účinnosti některých smluv, uveřejňování těchto smluv a registru smluv, v platném znění (zákon o registru smluv).</w:t>
      </w:r>
    </w:p>
    <w:p w14:paraId="000832B8" w14:textId="77777777" w:rsidR="003632F2" w:rsidRPr="003632F2" w:rsidRDefault="003632F2" w:rsidP="003632F2">
      <w:pPr>
        <w:jc w:val="both"/>
        <w:rPr>
          <w:bCs/>
        </w:rPr>
      </w:pPr>
    </w:p>
    <w:p w14:paraId="558E68AD" w14:textId="77777777" w:rsidR="003632F2" w:rsidRPr="003632F2" w:rsidRDefault="003632F2" w:rsidP="003632F2">
      <w:pPr>
        <w:numPr>
          <w:ilvl w:val="0"/>
          <w:numId w:val="33"/>
        </w:numPr>
        <w:jc w:val="both"/>
        <w:rPr>
          <w:bCs/>
        </w:rPr>
      </w:pPr>
      <w:r w:rsidRPr="003632F2">
        <w:rPr>
          <w:bCs/>
        </w:rPr>
        <w:t>Nedílnou součástí této smlouvy jsou následující přílohy:</w:t>
      </w:r>
    </w:p>
    <w:p w14:paraId="535298A7" w14:textId="77777777" w:rsidR="003632F2" w:rsidRPr="003632F2" w:rsidRDefault="003632F2" w:rsidP="003632F2">
      <w:pPr>
        <w:jc w:val="both"/>
        <w:rPr>
          <w:bCs/>
        </w:rPr>
      </w:pPr>
    </w:p>
    <w:p w14:paraId="22B7240C" w14:textId="741D4721" w:rsidR="003632F2" w:rsidRPr="00DE1F1A" w:rsidRDefault="003632F2" w:rsidP="003632F2">
      <w:pPr>
        <w:jc w:val="both"/>
        <w:rPr>
          <w:bCs/>
        </w:rPr>
      </w:pPr>
      <w:r w:rsidRPr="003632F2">
        <w:rPr>
          <w:bCs/>
        </w:rPr>
        <w:tab/>
      </w:r>
      <w:r w:rsidRPr="003632F2">
        <w:rPr>
          <w:bCs/>
        </w:rPr>
        <w:tab/>
      </w:r>
      <w:r w:rsidRPr="003632F2">
        <w:rPr>
          <w:bCs/>
        </w:rPr>
        <w:tab/>
      </w:r>
      <w:r w:rsidRPr="003632F2">
        <w:rPr>
          <w:bCs/>
        </w:rPr>
        <w:tab/>
      </w:r>
      <w:r w:rsidRPr="00DE1F1A">
        <w:rPr>
          <w:bCs/>
        </w:rPr>
        <w:t xml:space="preserve">Příloha č. 1 – </w:t>
      </w:r>
      <w:r w:rsidR="00CB32DA" w:rsidRPr="00DE1F1A">
        <w:rPr>
          <w:bCs/>
        </w:rPr>
        <w:t>Oceněný Rozpočet zakázky</w:t>
      </w:r>
    </w:p>
    <w:p w14:paraId="66EEB0FB" w14:textId="75DB2422" w:rsidR="003632F2" w:rsidRDefault="003632F2" w:rsidP="003632F2">
      <w:pPr>
        <w:jc w:val="both"/>
        <w:rPr>
          <w:bCs/>
        </w:rPr>
      </w:pPr>
      <w:r w:rsidRPr="00DE1F1A">
        <w:rPr>
          <w:bCs/>
        </w:rPr>
        <w:tab/>
      </w:r>
      <w:r w:rsidRPr="00DE1F1A">
        <w:rPr>
          <w:bCs/>
        </w:rPr>
        <w:tab/>
      </w:r>
      <w:r w:rsidRPr="00DE1F1A">
        <w:rPr>
          <w:bCs/>
        </w:rPr>
        <w:tab/>
      </w:r>
      <w:r w:rsidRPr="00DE1F1A">
        <w:rPr>
          <w:bCs/>
        </w:rPr>
        <w:tab/>
        <w:t xml:space="preserve">Příloha č. 2 – </w:t>
      </w:r>
      <w:r w:rsidR="00F42E06" w:rsidRPr="00DE1F1A">
        <w:rPr>
          <w:bCs/>
        </w:rPr>
        <w:t>Proškolení o „Bezpečnosti a ochraně zdraví“</w:t>
      </w:r>
    </w:p>
    <w:p w14:paraId="6E08781B" w14:textId="77777777" w:rsidR="003632F2" w:rsidRPr="003632F2" w:rsidRDefault="003632F2" w:rsidP="003632F2">
      <w:pPr>
        <w:jc w:val="both"/>
        <w:rPr>
          <w:bCs/>
        </w:rPr>
      </w:pPr>
    </w:p>
    <w:p w14:paraId="55F4855D" w14:textId="77777777" w:rsidR="003632F2" w:rsidRPr="003632F2" w:rsidRDefault="003632F2" w:rsidP="003632F2">
      <w:pPr>
        <w:jc w:val="both"/>
        <w:rPr>
          <w:bCs/>
        </w:rPr>
      </w:pPr>
      <w:r w:rsidRPr="003632F2">
        <w:rPr>
          <w:bCs/>
        </w:rPr>
        <w:tab/>
      </w:r>
      <w:r w:rsidRPr="003632F2">
        <w:rPr>
          <w:bCs/>
        </w:rPr>
        <w:tab/>
      </w:r>
      <w:r w:rsidRPr="003632F2">
        <w:rPr>
          <w:bCs/>
        </w:rPr>
        <w:tab/>
      </w:r>
      <w:r w:rsidRPr="003632F2">
        <w:rPr>
          <w:bCs/>
        </w:rPr>
        <w:tab/>
      </w:r>
      <w:r w:rsidRPr="003632F2">
        <w:rPr>
          <w:bCs/>
        </w:rPr>
        <w:tab/>
      </w:r>
      <w:r w:rsidRPr="003632F2">
        <w:rPr>
          <w:bCs/>
        </w:rPr>
        <w:tab/>
      </w:r>
      <w:r w:rsidRPr="003632F2">
        <w:rPr>
          <w:bCs/>
        </w:rPr>
        <w:tab/>
      </w:r>
      <w:r w:rsidRPr="003632F2">
        <w:rPr>
          <w:bCs/>
        </w:rPr>
        <w:tab/>
      </w:r>
    </w:p>
    <w:p w14:paraId="3790EA5C" w14:textId="7F6EA7A4" w:rsidR="007E209D" w:rsidRDefault="007E209D" w:rsidP="003632F2">
      <w:pPr>
        <w:jc w:val="both"/>
        <w:rPr>
          <w:bCs/>
        </w:rPr>
      </w:pPr>
      <w:r>
        <w:rPr>
          <w:bCs/>
        </w:rPr>
        <w:t>Za Objednatele</w:t>
      </w:r>
    </w:p>
    <w:p w14:paraId="20AD2DCF" w14:textId="4ECB47D5" w:rsidR="003632F2" w:rsidRPr="003632F2" w:rsidRDefault="003632F2" w:rsidP="003632F2">
      <w:pPr>
        <w:jc w:val="both"/>
        <w:rPr>
          <w:bCs/>
        </w:rPr>
      </w:pPr>
      <w:r w:rsidRPr="003632F2">
        <w:rPr>
          <w:bCs/>
        </w:rPr>
        <w:t xml:space="preserve">V Karlových Varech, </w:t>
      </w:r>
      <w:proofErr w:type="gramStart"/>
      <w:r w:rsidRPr="003632F2">
        <w:rPr>
          <w:bCs/>
        </w:rPr>
        <w:t xml:space="preserve">dne:   </w:t>
      </w:r>
      <w:proofErr w:type="gramEnd"/>
      <w:r w:rsidRPr="003632F2">
        <w:rPr>
          <w:bCs/>
        </w:rPr>
        <w:t xml:space="preserve">      </w:t>
      </w:r>
      <w:r w:rsidR="00DE1F1A">
        <w:rPr>
          <w:bCs/>
        </w:rPr>
        <w:t xml:space="preserve">      </w:t>
      </w:r>
      <w:r w:rsidR="00EA0CDB">
        <w:rPr>
          <w:bCs/>
        </w:rPr>
        <w:t xml:space="preserve">  </w:t>
      </w:r>
      <w:r w:rsidRPr="003632F2">
        <w:rPr>
          <w:bCs/>
        </w:rPr>
        <w:t xml:space="preserve"> </w:t>
      </w:r>
      <w:r w:rsidR="005D1301" w:rsidRPr="005D1301">
        <w:rPr>
          <w:bCs/>
        </w:rPr>
        <w:t>2020</w:t>
      </w:r>
      <w:r w:rsidRPr="003632F2">
        <w:rPr>
          <w:bCs/>
        </w:rPr>
        <w:t xml:space="preserve"> </w:t>
      </w:r>
    </w:p>
    <w:p w14:paraId="57BE542B" w14:textId="0B057BF3" w:rsidR="00F6642F" w:rsidRPr="009608DD" w:rsidRDefault="00F6642F" w:rsidP="00F6642F">
      <w:pPr>
        <w:tabs>
          <w:tab w:val="left" w:pos="6804"/>
          <w:tab w:val="left" w:leader="dot" w:pos="9072"/>
        </w:tabs>
        <w:spacing w:before="960" w:line="195" w:lineRule="exact"/>
        <w:jc w:val="both"/>
        <w:rPr>
          <w:sz w:val="21"/>
          <w:szCs w:val="21"/>
        </w:rPr>
      </w:pPr>
      <w:r w:rsidRPr="009608DD">
        <w:rPr>
          <w:position w:val="1"/>
          <w:sz w:val="21"/>
          <w:szCs w:val="21"/>
        </w:rPr>
        <w:t>Ing.</w:t>
      </w:r>
      <w:r w:rsidRPr="009608DD">
        <w:rPr>
          <w:spacing w:val="18"/>
          <w:position w:val="1"/>
          <w:sz w:val="21"/>
          <w:szCs w:val="21"/>
        </w:rPr>
        <w:t xml:space="preserve"> </w:t>
      </w:r>
      <w:r w:rsidRPr="009608DD">
        <w:rPr>
          <w:position w:val="1"/>
          <w:sz w:val="21"/>
          <w:szCs w:val="21"/>
        </w:rPr>
        <w:t>Bc. Stanislav Dvořák, Ph.D.,</w:t>
      </w:r>
      <w:r w:rsidRPr="009608DD">
        <w:rPr>
          <w:spacing w:val="-15"/>
          <w:position w:val="1"/>
          <w:sz w:val="21"/>
          <w:szCs w:val="21"/>
        </w:rPr>
        <w:t xml:space="preserve"> </w:t>
      </w:r>
      <w:r w:rsidRPr="009608DD">
        <w:rPr>
          <w:sz w:val="21"/>
          <w:szCs w:val="21"/>
        </w:rPr>
        <w:t xml:space="preserve">ředitel Lázeňských lesů Karlovy Vary, p. o </w:t>
      </w:r>
      <w:r w:rsidRPr="009608DD">
        <w:rPr>
          <w:sz w:val="21"/>
          <w:szCs w:val="21"/>
        </w:rPr>
        <w:tab/>
      </w:r>
      <w:r w:rsidR="00021D17" w:rsidRPr="009608DD">
        <w:rPr>
          <w:spacing w:val="23"/>
          <w:sz w:val="21"/>
          <w:szCs w:val="21"/>
        </w:rPr>
        <w:tab/>
      </w:r>
    </w:p>
    <w:p w14:paraId="3BAFEC29" w14:textId="77777777" w:rsidR="00F6642F" w:rsidRPr="009608DD" w:rsidRDefault="00F6642F" w:rsidP="00F6642F"/>
    <w:p w14:paraId="6703A201" w14:textId="77777777" w:rsidR="00F6642F" w:rsidRPr="009608DD" w:rsidRDefault="00F6642F" w:rsidP="00F6642F"/>
    <w:p w14:paraId="116AFAA6" w14:textId="7CACFE6E" w:rsidR="00F6642F" w:rsidRPr="009608DD" w:rsidRDefault="00F6642F" w:rsidP="00F6642F">
      <w:pPr>
        <w:spacing w:before="240" w:line="200" w:lineRule="exact"/>
        <w:jc w:val="both"/>
        <w:rPr>
          <w:sz w:val="21"/>
          <w:szCs w:val="21"/>
        </w:rPr>
      </w:pPr>
      <w:r w:rsidRPr="009608DD">
        <w:rPr>
          <w:sz w:val="21"/>
          <w:szCs w:val="21"/>
        </w:rPr>
        <w:t>Za</w:t>
      </w:r>
      <w:r w:rsidRPr="009608DD">
        <w:rPr>
          <w:spacing w:val="10"/>
          <w:sz w:val="21"/>
          <w:szCs w:val="21"/>
        </w:rPr>
        <w:t xml:space="preserve"> </w:t>
      </w:r>
      <w:r w:rsidRPr="009608DD">
        <w:rPr>
          <w:w w:val="104"/>
          <w:sz w:val="21"/>
          <w:szCs w:val="21"/>
        </w:rPr>
        <w:t xml:space="preserve">Zhotovitele </w:t>
      </w:r>
    </w:p>
    <w:p w14:paraId="501E7690" w14:textId="77777777" w:rsidR="00F6642F" w:rsidRPr="009608DD" w:rsidRDefault="00F6642F" w:rsidP="00F6642F">
      <w:pPr>
        <w:tabs>
          <w:tab w:val="left" w:pos="6804"/>
          <w:tab w:val="left" w:leader="dot" w:pos="9072"/>
        </w:tabs>
        <w:spacing w:before="240"/>
        <w:jc w:val="both"/>
        <w:rPr>
          <w:sz w:val="21"/>
          <w:szCs w:val="21"/>
        </w:rPr>
      </w:pPr>
      <w:r w:rsidRPr="009608DD">
        <w:rPr>
          <w:sz w:val="21"/>
          <w:szCs w:val="21"/>
        </w:rPr>
        <w:t>V</w:t>
      </w:r>
      <w:r w:rsidRPr="009608DD">
        <w:rPr>
          <w:spacing w:val="19"/>
          <w:sz w:val="21"/>
          <w:szCs w:val="21"/>
        </w:rPr>
        <w:t xml:space="preserve"> </w:t>
      </w:r>
      <w:r w:rsidRPr="009608DD">
        <w:rPr>
          <w:sz w:val="21"/>
          <w:szCs w:val="21"/>
        </w:rPr>
        <w:t>_______________________</w:t>
      </w:r>
      <w:r w:rsidRPr="009608DD">
        <w:rPr>
          <w:spacing w:val="35"/>
          <w:sz w:val="21"/>
          <w:szCs w:val="21"/>
        </w:rPr>
        <w:t xml:space="preserve"> </w:t>
      </w:r>
      <w:r w:rsidRPr="009608DD">
        <w:rPr>
          <w:sz w:val="21"/>
          <w:szCs w:val="21"/>
        </w:rPr>
        <w:t>dne</w:t>
      </w:r>
      <w:r w:rsidRPr="009608DD">
        <w:rPr>
          <w:spacing w:val="23"/>
          <w:sz w:val="21"/>
          <w:szCs w:val="21"/>
        </w:rPr>
        <w:t xml:space="preserve"> </w:t>
      </w:r>
      <w:r w:rsidRPr="009608DD">
        <w:rPr>
          <w:spacing w:val="23"/>
          <w:sz w:val="21"/>
          <w:szCs w:val="21"/>
        </w:rPr>
        <w:tab/>
      </w:r>
      <w:r w:rsidRPr="009608DD">
        <w:rPr>
          <w:spacing w:val="23"/>
          <w:sz w:val="21"/>
          <w:szCs w:val="21"/>
        </w:rPr>
        <w:tab/>
      </w:r>
    </w:p>
    <w:p w14:paraId="0A9EF369" w14:textId="77777777" w:rsidR="005D1301" w:rsidRDefault="005D1301" w:rsidP="00F6642F">
      <w:pPr>
        <w:spacing w:before="3" w:line="280" w:lineRule="exact"/>
        <w:jc w:val="right"/>
        <w:rPr>
          <w:sz w:val="21"/>
          <w:szCs w:val="21"/>
        </w:rPr>
      </w:pPr>
    </w:p>
    <w:p w14:paraId="283B398D" w14:textId="77777777" w:rsidR="005D1301" w:rsidRDefault="005D1301" w:rsidP="00F6642F">
      <w:pPr>
        <w:spacing w:before="3" w:line="280" w:lineRule="exact"/>
        <w:jc w:val="right"/>
        <w:rPr>
          <w:sz w:val="21"/>
          <w:szCs w:val="21"/>
        </w:rPr>
      </w:pPr>
    </w:p>
    <w:p w14:paraId="548C7208" w14:textId="77777777" w:rsidR="005D1301" w:rsidRDefault="005D1301" w:rsidP="00F6642F">
      <w:pPr>
        <w:spacing w:before="3" w:line="280" w:lineRule="exact"/>
        <w:jc w:val="right"/>
        <w:rPr>
          <w:sz w:val="21"/>
          <w:szCs w:val="21"/>
        </w:rPr>
      </w:pPr>
    </w:p>
    <w:p w14:paraId="27613035" w14:textId="77777777" w:rsidR="005D1301" w:rsidRDefault="005D1301" w:rsidP="00F6642F">
      <w:pPr>
        <w:spacing w:before="3" w:line="280" w:lineRule="exact"/>
        <w:jc w:val="right"/>
        <w:rPr>
          <w:sz w:val="21"/>
          <w:szCs w:val="21"/>
        </w:rPr>
      </w:pPr>
    </w:p>
    <w:p w14:paraId="012EB409" w14:textId="77777777" w:rsidR="005D1301" w:rsidRDefault="005D1301" w:rsidP="00F6642F">
      <w:pPr>
        <w:spacing w:before="3" w:line="280" w:lineRule="exact"/>
        <w:jc w:val="right"/>
        <w:rPr>
          <w:sz w:val="21"/>
          <w:szCs w:val="21"/>
        </w:rPr>
      </w:pPr>
    </w:p>
    <w:p w14:paraId="3A47994D" w14:textId="77777777" w:rsidR="005D1301" w:rsidRDefault="005D1301" w:rsidP="00F6642F">
      <w:pPr>
        <w:spacing w:before="3" w:line="280" w:lineRule="exact"/>
        <w:jc w:val="right"/>
        <w:rPr>
          <w:sz w:val="21"/>
          <w:szCs w:val="21"/>
        </w:rPr>
      </w:pPr>
    </w:p>
    <w:p w14:paraId="56001F94" w14:textId="77777777" w:rsidR="005D1301" w:rsidRDefault="005D1301" w:rsidP="00F6642F">
      <w:pPr>
        <w:spacing w:before="3" w:line="280" w:lineRule="exact"/>
        <w:jc w:val="right"/>
        <w:rPr>
          <w:sz w:val="21"/>
          <w:szCs w:val="21"/>
        </w:rPr>
      </w:pPr>
    </w:p>
    <w:p w14:paraId="6B3B8770" w14:textId="77777777" w:rsidR="005D1301" w:rsidRDefault="005D1301" w:rsidP="00F6642F">
      <w:pPr>
        <w:spacing w:before="3" w:line="280" w:lineRule="exact"/>
        <w:jc w:val="right"/>
        <w:rPr>
          <w:sz w:val="21"/>
          <w:szCs w:val="21"/>
        </w:rPr>
      </w:pPr>
    </w:p>
    <w:p w14:paraId="3DF62521" w14:textId="77777777" w:rsidR="005D1301" w:rsidRDefault="005D1301" w:rsidP="00F6642F">
      <w:pPr>
        <w:spacing w:before="3" w:line="280" w:lineRule="exact"/>
        <w:jc w:val="right"/>
        <w:rPr>
          <w:sz w:val="21"/>
          <w:szCs w:val="21"/>
        </w:rPr>
      </w:pPr>
    </w:p>
    <w:p w14:paraId="0C3D2684" w14:textId="77777777" w:rsidR="005D1301" w:rsidRDefault="005D1301" w:rsidP="00F6642F">
      <w:pPr>
        <w:spacing w:before="3" w:line="280" w:lineRule="exact"/>
        <w:jc w:val="right"/>
        <w:rPr>
          <w:sz w:val="21"/>
          <w:szCs w:val="21"/>
        </w:rPr>
      </w:pPr>
    </w:p>
    <w:p w14:paraId="61C44393" w14:textId="77777777" w:rsidR="005D1301" w:rsidRDefault="005D1301" w:rsidP="00F6642F">
      <w:pPr>
        <w:spacing w:before="3" w:line="280" w:lineRule="exact"/>
        <w:jc w:val="right"/>
        <w:rPr>
          <w:sz w:val="21"/>
          <w:szCs w:val="21"/>
        </w:rPr>
      </w:pPr>
    </w:p>
    <w:p w14:paraId="4A109030" w14:textId="77777777" w:rsidR="005D1301" w:rsidRDefault="005D1301" w:rsidP="00F6642F">
      <w:pPr>
        <w:spacing w:before="3" w:line="280" w:lineRule="exact"/>
        <w:jc w:val="right"/>
        <w:rPr>
          <w:sz w:val="21"/>
          <w:szCs w:val="21"/>
        </w:rPr>
      </w:pPr>
    </w:p>
    <w:p w14:paraId="3A5B7B19" w14:textId="77777777" w:rsidR="005D1301" w:rsidRDefault="005D1301" w:rsidP="00F6642F">
      <w:pPr>
        <w:spacing w:before="3" w:line="280" w:lineRule="exact"/>
        <w:jc w:val="right"/>
        <w:rPr>
          <w:sz w:val="21"/>
          <w:szCs w:val="21"/>
        </w:rPr>
      </w:pPr>
    </w:p>
    <w:p w14:paraId="06338861" w14:textId="77777777" w:rsidR="005D1301" w:rsidRDefault="005D1301" w:rsidP="00F6642F">
      <w:pPr>
        <w:spacing w:before="3" w:line="280" w:lineRule="exact"/>
        <w:jc w:val="right"/>
        <w:rPr>
          <w:sz w:val="21"/>
          <w:szCs w:val="21"/>
        </w:rPr>
      </w:pPr>
    </w:p>
    <w:p w14:paraId="5E772D4F" w14:textId="77777777" w:rsidR="005D1301" w:rsidRDefault="005D1301" w:rsidP="00F6642F">
      <w:pPr>
        <w:spacing w:before="3" w:line="280" w:lineRule="exact"/>
        <w:jc w:val="right"/>
        <w:rPr>
          <w:sz w:val="21"/>
          <w:szCs w:val="21"/>
        </w:rPr>
      </w:pPr>
    </w:p>
    <w:p w14:paraId="5B29B798" w14:textId="77777777" w:rsidR="005D1301" w:rsidRDefault="005D1301" w:rsidP="00F6642F">
      <w:pPr>
        <w:spacing w:before="3" w:line="280" w:lineRule="exact"/>
        <w:jc w:val="right"/>
        <w:rPr>
          <w:sz w:val="21"/>
          <w:szCs w:val="21"/>
        </w:rPr>
      </w:pPr>
    </w:p>
    <w:p w14:paraId="2DA1F081" w14:textId="77777777" w:rsidR="005D1301" w:rsidRDefault="005D1301" w:rsidP="00F6642F">
      <w:pPr>
        <w:spacing w:before="3" w:line="280" w:lineRule="exact"/>
        <w:jc w:val="right"/>
        <w:rPr>
          <w:sz w:val="21"/>
          <w:szCs w:val="21"/>
        </w:rPr>
      </w:pPr>
    </w:p>
    <w:p w14:paraId="2E9795D9" w14:textId="77777777" w:rsidR="005D1301" w:rsidRDefault="005D1301" w:rsidP="00F6642F">
      <w:pPr>
        <w:spacing w:before="3" w:line="280" w:lineRule="exact"/>
        <w:jc w:val="right"/>
        <w:rPr>
          <w:sz w:val="21"/>
          <w:szCs w:val="21"/>
        </w:rPr>
      </w:pPr>
    </w:p>
    <w:p w14:paraId="5F641D9D" w14:textId="77777777" w:rsidR="005D1301" w:rsidRDefault="005D1301" w:rsidP="00F6642F">
      <w:pPr>
        <w:spacing w:before="3" w:line="280" w:lineRule="exact"/>
        <w:jc w:val="right"/>
        <w:rPr>
          <w:sz w:val="21"/>
          <w:szCs w:val="21"/>
        </w:rPr>
      </w:pPr>
    </w:p>
    <w:p w14:paraId="4FD4261B" w14:textId="77777777" w:rsidR="005D1301" w:rsidRDefault="005D1301" w:rsidP="00F6642F">
      <w:pPr>
        <w:spacing w:before="3" w:line="280" w:lineRule="exact"/>
        <w:jc w:val="right"/>
        <w:rPr>
          <w:sz w:val="21"/>
          <w:szCs w:val="21"/>
        </w:rPr>
      </w:pPr>
    </w:p>
    <w:p w14:paraId="1C118005" w14:textId="77777777" w:rsidR="005D1301" w:rsidRDefault="005D1301" w:rsidP="00F6642F">
      <w:pPr>
        <w:spacing w:before="3" w:line="280" w:lineRule="exact"/>
        <w:jc w:val="right"/>
        <w:rPr>
          <w:sz w:val="21"/>
          <w:szCs w:val="21"/>
        </w:rPr>
      </w:pPr>
    </w:p>
    <w:p w14:paraId="64C2E4F9" w14:textId="77777777" w:rsidR="005D1301" w:rsidRDefault="005D1301" w:rsidP="00F6642F">
      <w:pPr>
        <w:spacing w:before="3" w:line="280" w:lineRule="exact"/>
        <w:jc w:val="right"/>
        <w:rPr>
          <w:sz w:val="21"/>
          <w:szCs w:val="21"/>
        </w:rPr>
      </w:pPr>
    </w:p>
    <w:p w14:paraId="0F2A9EA1" w14:textId="77777777" w:rsidR="005D1301" w:rsidRDefault="005D1301" w:rsidP="00F6642F">
      <w:pPr>
        <w:spacing w:before="3" w:line="280" w:lineRule="exact"/>
        <w:jc w:val="right"/>
        <w:rPr>
          <w:sz w:val="21"/>
          <w:szCs w:val="21"/>
        </w:rPr>
      </w:pPr>
    </w:p>
    <w:p w14:paraId="337E822F" w14:textId="77777777" w:rsidR="005D1301" w:rsidRDefault="005D1301" w:rsidP="00F6642F">
      <w:pPr>
        <w:spacing w:before="3" w:line="280" w:lineRule="exact"/>
        <w:jc w:val="right"/>
        <w:rPr>
          <w:sz w:val="21"/>
          <w:szCs w:val="21"/>
        </w:rPr>
      </w:pPr>
    </w:p>
    <w:p w14:paraId="3528A45B" w14:textId="77777777" w:rsidR="005D1301" w:rsidRDefault="005D1301" w:rsidP="00F6642F">
      <w:pPr>
        <w:spacing w:before="3" w:line="280" w:lineRule="exact"/>
        <w:jc w:val="right"/>
        <w:rPr>
          <w:sz w:val="21"/>
          <w:szCs w:val="21"/>
        </w:rPr>
      </w:pPr>
    </w:p>
    <w:p w14:paraId="60789A43" w14:textId="17550EE2" w:rsidR="00F6642F" w:rsidRPr="009608DD" w:rsidRDefault="00F6642F" w:rsidP="00F6642F">
      <w:pPr>
        <w:spacing w:before="3" w:line="280" w:lineRule="exact"/>
        <w:jc w:val="right"/>
        <w:rPr>
          <w:sz w:val="21"/>
          <w:szCs w:val="21"/>
        </w:rPr>
      </w:pPr>
      <w:r w:rsidRPr="009608DD">
        <w:rPr>
          <w:sz w:val="21"/>
          <w:szCs w:val="21"/>
        </w:rPr>
        <w:lastRenderedPageBreak/>
        <w:t>Příloha č. 1</w:t>
      </w:r>
    </w:p>
    <w:p w14:paraId="0DC2E4B8" w14:textId="77777777" w:rsidR="00F6642F" w:rsidRPr="009608DD" w:rsidRDefault="00F6642F" w:rsidP="00F6642F">
      <w:pPr>
        <w:spacing w:before="3" w:line="280" w:lineRule="exact"/>
        <w:jc w:val="right"/>
        <w:rPr>
          <w:sz w:val="21"/>
          <w:szCs w:val="21"/>
        </w:rPr>
      </w:pPr>
    </w:p>
    <w:p w14:paraId="08CD1B4C" w14:textId="69D44E07" w:rsidR="00F6642F" w:rsidRPr="009608DD" w:rsidRDefault="00731005" w:rsidP="00F6642F">
      <w:pPr>
        <w:spacing w:before="3" w:line="280" w:lineRule="exact"/>
        <w:jc w:val="both"/>
        <w:rPr>
          <w:sz w:val="21"/>
          <w:szCs w:val="21"/>
        </w:rPr>
      </w:pPr>
      <w:r w:rsidRPr="009608DD">
        <w:rPr>
          <w:sz w:val="21"/>
          <w:szCs w:val="21"/>
        </w:rPr>
        <w:t>Rozpočet</w:t>
      </w:r>
      <w:r w:rsidR="00F6642F" w:rsidRPr="009608DD">
        <w:rPr>
          <w:sz w:val="21"/>
          <w:szCs w:val="21"/>
        </w:rPr>
        <w:t xml:space="preserve"> zakázky – dodavatel jako přílohu č. 1 smlouvy doloží </w:t>
      </w:r>
      <w:r w:rsidRPr="009608DD">
        <w:rPr>
          <w:sz w:val="21"/>
          <w:szCs w:val="21"/>
        </w:rPr>
        <w:t>oceněný rozpočet</w:t>
      </w:r>
      <w:r w:rsidR="00F6642F" w:rsidRPr="009608DD">
        <w:rPr>
          <w:sz w:val="21"/>
          <w:szCs w:val="21"/>
        </w:rPr>
        <w:t xml:space="preserve"> zakázky, kter</w:t>
      </w:r>
      <w:r w:rsidR="00EB4EFE" w:rsidRPr="009608DD">
        <w:rPr>
          <w:sz w:val="21"/>
          <w:szCs w:val="21"/>
        </w:rPr>
        <w:t>á</w:t>
      </w:r>
      <w:r w:rsidR="00F6642F" w:rsidRPr="009608DD">
        <w:rPr>
          <w:sz w:val="21"/>
          <w:szCs w:val="21"/>
        </w:rPr>
        <w:t xml:space="preserve"> byl</w:t>
      </w:r>
      <w:r w:rsidR="00EB4EFE" w:rsidRPr="009608DD">
        <w:rPr>
          <w:sz w:val="21"/>
          <w:szCs w:val="21"/>
        </w:rPr>
        <w:t>a</w:t>
      </w:r>
      <w:r w:rsidR="00F6642F" w:rsidRPr="009608DD">
        <w:rPr>
          <w:sz w:val="21"/>
          <w:szCs w:val="21"/>
        </w:rPr>
        <w:t xml:space="preserve"> přílohou č. 3 Výzvy k podání nabídek.</w:t>
      </w:r>
    </w:p>
    <w:p w14:paraId="3F9CEBC8" w14:textId="77777777" w:rsidR="00F6642F" w:rsidRPr="009608DD" w:rsidRDefault="00F6642F" w:rsidP="00F6642F">
      <w:pPr>
        <w:spacing w:before="3" w:line="280" w:lineRule="exact"/>
        <w:jc w:val="right"/>
        <w:rPr>
          <w:sz w:val="21"/>
          <w:szCs w:val="21"/>
        </w:rPr>
      </w:pPr>
    </w:p>
    <w:p w14:paraId="020E21D7" w14:textId="77777777" w:rsidR="00F6642F" w:rsidRPr="009608DD" w:rsidRDefault="00F6642F" w:rsidP="00F6642F">
      <w:pPr>
        <w:spacing w:before="3" w:line="280" w:lineRule="exact"/>
        <w:jc w:val="right"/>
        <w:rPr>
          <w:sz w:val="21"/>
          <w:szCs w:val="21"/>
        </w:rPr>
      </w:pPr>
    </w:p>
    <w:p w14:paraId="7334E1D6" w14:textId="77777777" w:rsidR="00F6642F" w:rsidRPr="009608DD" w:rsidRDefault="00F6642F" w:rsidP="00F6642F">
      <w:pPr>
        <w:spacing w:before="3" w:line="280" w:lineRule="exact"/>
        <w:jc w:val="right"/>
        <w:rPr>
          <w:sz w:val="21"/>
          <w:szCs w:val="21"/>
        </w:rPr>
      </w:pPr>
    </w:p>
    <w:p w14:paraId="4EC8B971" w14:textId="77777777" w:rsidR="00F6642F" w:rsidRPr="009608DD" w:rsidRDefault="00F6642F" w:rsidP="00F6642F">
      <w:pPr>
        <w:spacing w:before="3" w:line="280" w:lineRule="exact"/>
        <w:jc w:val="right"/>
        <w:rPr>
          <w:sz w:val="21"/>
          <w:szCs w:val="21"/>
        </w:rPr>
      </w:pPr>
    </w:p>
    <w:p w14:paraId="057F07C9" w14:textId="77777777" w:rsidR="00F6642F" w:rsidRPr="009608DD" w:rsidRDefault="00F6642F" w:rsidP="00F6642F">
      <w:pPr>
        <w:spacing w:before="3" w:line="280" w:lineRule="exact"/>
        <w:jc w:val="right"/>
        <w:rPr>
          <w:sz w:val="21"/>
          <w:szCs w:val="21"/>
        </w:rPr>
      </w:pPr>
    </w:p>
    <w:p w14:paraId="755A546D" w14:textId="77777777" w:rsidR="00F6642F" w:rsidRPr="009608DD" w:rsidRDefault="00F6642F" w:rsidP="00F6642F">
      <w:pPr>
        <w:spacing w:before="3" w:line="280" w:lineRule="exact"/>
        <w:jc w:val="right"/>
        <w:rPr>
          <w:sz w:val="21"/>
          <w:szCs w:val="21"/>
        </w:rPr>
      </w:pPr>
    </w:p>
    <w:p w14:paraId="2565D275" w14:textId="77777777" w:rsidR="00F6642F" w:rsidRPr="009608DD" w:rsidRDefault="00F6642F" w:rsidP="00F6642F">
      <w:pPr>
        <w:spacing w:before="3" w:line="280" w:lineRule="exact"/>
        <w:jc w:val="right"/>
        <w:rPr>
          <w:sz w:val="21"/>
          <w:szCs w:val="21"/>
        </w:rPr>
      </w:pPr>
    </w:p>
    <w:p w14:paraId="4E47ABE5" w14:textId="77777777" w:rsidR="00F6642F" w:rsidRPr="009608DD" w:rsidRDefault="00F6642F" w:rsidP="00F6642F">
      <w:pPr>
        <w:spacing w:before="3" w:line="280" w:lineRule="exact"/>
        <w:jc w:val="right"/>
        <w:rPr>
          <w:sz w:val="21"/>
          <w:szCs w:val="21"/>
        </w:rPr>
      </w:pPr>
    </w:p>
    <w:p w14:paraId="2E9A3E6B" w14:textId="77777777" w:rsidR="00F6642F" w:rsidRPr="009608DD" w:rsidRDefault="00F6642F" w:rsidP="00F6642F">
      <w:pPr>
        <w:spacing w:before="3" w:line="280" w:lineRule="exact"/>
        <w:jc w:val="right"/>
        <w:rPr>
          <w:sz w:val="21"/>
          <w:szCs w:val="21"/>
        </w:rPr>
      </w:pPr>
    </w:p>
    <w:p w14:paraId="6E595A9F" w14:textId="77777777" w:rsidR="00F6642F" w:rsidRPr="009608DD" w:rsidRDefault="00F6642F" w:rsidP="00F6642F">
      <w:pPr>
        <w:spacing w:before="3" w:line="280" w:lineRule="exact"/>
        <w:jc w:val="right"/>
        <w:rPr>
          <w:sz w:val="21"/>
          <w:szCs w:val="21"/>
        </w:rPr>
      </w:pPr>
    </w:p>
    <w:p w14:paraId="74F67819" w14:textId="77777777" w:rsidR="00F6642F" w:rsidRPr="009608DD" w:rsidRDefault="00F6642F" w:rsidP="00F6642F">
      <w:pPr>
        <w:spacing w:before="3" w:line="280" w:lineRule="exact"/>
        <w:jc w:val="right"/>
        <w:rPr>
          <w:sz w:val="21"/>
          <w:szCs w:val="21"/>
        </w:rPr>
      </w:pPr>
    </w:p>
    <w:p w14:paraId="2E6A5E7B" w14:textId="77777777" w:rsidR="00F6642F" w:rsidRPr="009608DD" w:rsidRDefault="00F6642F" w:rsidP="00F6642F">
      <w:pPr>
        <w:spacing w:before="3" w:line="280" w:lineRule="exact"/>
        <w:jc w:val="right"/>
        <w:rPr>
          <w:sz w:val="21"/>
          <w:szCs w:val="21"/>
        </w:rPr>
      </w:pPr>
    </w:p>
    <w:p w14:paraId="41B750DA" w14:textId="77777777" w:rsidR="00F6642F" w:rsidRPr="009608DD" w:rsidRDefault="00F6642F" w:rsidP="00F6642F">
      <w:pPr>
        <w:spacing w:before="3" w:line="280" w:lineRule="exact"/>
        <w:jc w:val="right"/>
        <w:rPr>
          <w:sz w:val="21"/>
          <w:szCs w:val="21"/>
        </w:rPr>
      </w:pPr>
    </w:p>
    <w:p w14:paraId="30A58F91" w14:textId="77777777" w:rsidR="00F6642F" w:rsidRPr="009608DD" w:rsidRDefault="00F6642F" w:rsidP="00F6642F">
      <w:pPr>
        <w:spacing w:before="3" w:line="280" w:lineRule="exact"/>
        <w:jc w:val="right"/>
        <w:rPr>
          <w:sz w:val="21"/>
          <w:szCs w:val="21"/>
        </w:rPr>
      </w:pPr>
    </w:p>
    <w:p w14:paraId="5A817562" w14:textId="77777777" w:rsidR="00F6642F" w:rsidRPr="009608DD" w:rsidRDefault="00F6642F" w:rsidP="00F6642F">
      <w:pPr>
        <w:spacing w:before="3" w:line="280" w:lineRule="exact"/>
        <w:jc w:val="right"/>
        <w:rPr>
          <w:sz w:val="21"/>
          <w:szCs w:val="21"/>
        </w:rPr>
      </w:pPr>
    </w:p>
    <w:p w14:paraId="338103EC" w14:textId="77777777" w:rsidR="00F6642F" w:rsidRPr="009608DD" w:rsidRDefault="00F6642F" w:rsidP="00F6642F">
      <w:pPr>
        <w:spacing w:before="3" w:line="280" w:lineRule="exact"/>
        <w:jc w:val="right"/>
        <w:rPr>
          <w:sz w:val="21"/>
          <w:szCs w:val="21"/>
        </w:rPr>
      </w:pPr>
    </w:p>
    <w:p w14:paraId="77804DF9" w14:textId="77777777" w:rsidR="00F6642F" w:rsidRPr="009608DD" w:rsidRDefault="00F6642F" w:rsidP="00F6642F">
      <w:pPr>
        <w:spacing w:before="3" w:line="280" w:lineRule="exact"/>
        <w:jc w:val="right"/>
        <w:rPr>
          <w:sz w:val="21"/>
          <w:szCs w:val="21"/>
        </w:rPr>
      </w:pPr>
    </w:p>
    <w:p w14:paraId="103C301D" w14:textId="77777777" w:rsidR="00F6642F" w:rsidRPr="009608DD" w:rsidRDefault="00F6642F" w:rsidP="00F6642F">
      <w:pPr>
        <w:spacing w:before="3" w:line="280" w:lineRule="exact"/>
        <w:jc w:val="right"/>
        <w:rPr>
          <w:sz w:val="21"/>
          <w:szCs w:val="21"/>
        </w:rPr>
      </w:pPr>
    </w:p>
    <w:p w14:paraId="700E7650" w14:textId="77777777" w:rsidR="00F6642F" w:rsidRPr="009608DD" w:rsidRDefault="00F6642F" w:rsidP="00F6642F">
      <w:pPr>
        <w:spacing w:before="3" w:line="280" w:lineRule="exact"/>
        <w:jc w:val="right"/>
        <w:rPr>
          <w:sz w:val="21"/>
          <w:szCs w:val="21"/>
        </w:rPr>
      </w:pPr>
    </w:p>
    <w:p w14:paraId="75DDDA96" w14:textId="77777777" w:rsidR="00F6642F" w:rsidRPr="009608DD" w:rsidRDefault="00F6642F" w:rsidP="00F6642F">
      <w:pPr>
        <w:spacing w:before="3" w:line="280" w:lineRule="exact"/>
        <w:jc w:val="right"/>
        <w:rPr>
          <w:sz w:val="21"/>
          <w:szCs w:val="21"/>
        </w:rPr>
      </w:pPr>
    </w:p>
    <w:p w14:paraId="5B17B2B0" w14:textId="77777777" w:rsidR="00F6642F" w:rsidRPr="009608DD" w:rsidRDefault="00F6642F" w:rsidP="00F6642F">
      <w:pPr>
        <w:spacing w:before="3" w:line="280" w:lineRule="exact"/>
        <w:jc w:val="right"/>
        <w:rPr>
          <w:sz w:val="21"/>
          <w:szCs w:val="21"/>
        </w:rPr>
      </w:pPr>
    </w:p>
    <w:p w14:paraId="372EF011" w14:textId="77777777" w:rsidR="00F6642F" w:rsidRPr="009608DD" w:rsidRDefault="00F6642F" w:rsidP="00F6642F">
      <w:pPr>
        <w:spacing w:before="3" w:line="280" w:lineRule="exact"/>
        <w:jc w:val="right"/>
        <w:rPr>
          <w:sz w:val="21"/>
          <w:szCs w:val="21"/>
        </w:rPr>
      </w:pPr>
    </w:p>
    <w:p w14:paraId="1EBC85C2" w14:textId="77777777" w:rsidR="00F6642F" w:rsidRPr="009608DD" w:rsidRDefault="00F6642F" w:rsidP="00F6642F">
      <w:pPr>
        <w:spacing w:before="3" w:line="280" w:lineRule="exact"/>
        <w:jc w:val="right"/>
        <w:rPr>
          <w:sz w:val="21"/>
          <w:szCs w:val="21"/>
        </w:rPr>
      </w:pPr>
    </w:p>
    <w:p w14:paraId="41642530" w14:textId="77777777" w:rsidR="00F6642F" w:rsidRPr="009608DD" w:rsidRDefault="00F6642F" w:rsidP="00F6642F">
      <w:pPr>
        <w:spacing w:before="3" w:line="280" w:lineRule="exact"/>
        <w:jc w:val="right"/>
        <w:rPr>
          <w:sz w:val="21"/>
          <w:szCs w:val="21"/>
        </w:rPr>
      </w:pPr>
    </w:p>
    <w:p w14:paraId="39F387BE" w14:textId="77777777" w:rsidR="00F6642F" w:rsidRPr="009608DD" w:rsidRDefault="00F6642F" w:rsidP="00F6642F">
      <w:pPr>
        <w:spacing w:before="3" w:line="280" w:lineRule="exact"/>
        <w:jc w:val="right"/>
        <w:rPr>
          <w:sz w:val="21"/>
          <w:szCs w:val="21"/>
        </w:rPr>
      </w:pPr>
    </w:p>
    <w:p w14:paraId="4EAB4DAD" w14:textId="77777777" w:rsidR="00F6642F" w:rsidRPr="009608DD" w:rsidRDefault="00F6642F" w:rsidP="00F6642F">
      <w:pPr>
        <w:spacing w:before="3" w:line="280" w:lineRule="exact"/>
        <w:jc w:val="right"/>
        <w:rPr>
          <w:sz w:val="21"/>
          <w:szCs w:val="21"/>
        </w:rPr>
      </w:pPr>
    </w:p>
    <w:p w14:paraId="1CCFD4E5" w14:textId="77777777" w:rsidR="00F6642F" w:rsidRPr="009608DD" w:rsidRDefault="00F6642F" w:rsidP="00F6642F">
      <w:pPr>
        <w:spacing w:before="3" w:line="280" w:lineRule="exact"/>
        <w:jc w:val="right"/>
        <w:rPr>
          <w:sz w:val="21"/>
          <w:szCs w:val="21"/>
        </w:rPr>
      </w:pPr>
    </w:p>
    <w:p w14:paraId="6C271002" w14:textId="77777777" w:rsidR="00F6642F" w:rsidRPr="009608DD" w:rsidRDefault="00F6642F" w:rsidP="00F6642F">
      <w:pPr>
        <w:spacing w:before="3" w:line="280" w:lineRule="exact"/>
        <w:jc w:val="right"/>
        <w:rPr>
          <w:sz w:val="21"/>
          <w:szCs w:val="21"/>
        </w:rPr>
      </w:pPr>
    </w:p>
    <w:p w14:paraId="319E0D1F" w14:textId="77777777" w:rsidR="00F6642F" w:rsidRPr="009608DD" w:rsidRDefault="00F6642F" w:rsidP="00F6642F">
      <w:pPr>
        <w:spacing w:before="3" w:line="280" w:lineRule="exact"/>
        <w:jc w:val="right"/>
        <w:rPr>
          <w:sz w:val="21"/>
          <w:szCs w:val="21"/>
        </w:rPr>
      </w:pPr>
    </w:p>
    <w:p w14:paraId="176A236C" w14:textId="77777777" w:rsidR="00F6642F" w:rsidRPr="009608DD" w:rsidRDefault="00F6642F" w:rsidP="00F6642F">
      <w:pPr>
        <w:spacing w:before="3" w:line="280" w:lineRule="exact"/>
        <w:jc w:val="right"/>
        <w:rPr>
          <w:sz w:val="21"/>
          <w:szCs w:val="21"/>
        </w:rPr>
      </w:pPr>
    </w:p>
    <w:p w14:paraId="5DDDB2CF" w14:textId="77777777" w:rsidR="00F6642F" w:rsidRPr="009608DD" w:rsidRDefault="00F6642F" w:rsidP="00F6642F">
      <w:pPr>
        <w:spacing w:before="3" w:line="280" w:lineRule="exact"/>
        <w:jc w:val="right"/>
        <w:rPr>
          <w:sz w:val="21"/>
          <w:szCs w:val="21"/>
        </w:rPr>
      </w:pPr>
    </w:p>
    <w:p w14:paraId="1D21A178" w14:textId="77777777" w:rsidR="00F6642F" w:rsidRPr="009608DD" w:rsidRDefault="00F6642F" w:rsidP="00F6642F">
      <w:pPr>
        <w:spacing w:before="3" w:line="280" w:lineRule="exact"/>
        <w:jc w:val="right"/>
        <w:rPr>
          <w:sz w:val="21"/>
          <w:szCs w:val="21"/>
        </w:rPr>
      </w:pPr>
    </w:p>
    <w:p w14:paraId="2E3C2C25" w14:textId="77777777" w:rsidR="00F6642F" w:rsidRPr="009608DD" w:rsidRDefault="00F6642F" w:rsidP="00F6642F">
      <w:pPr>
        <w:spacing w:before="3" w:line="280" w:lineRule="exact"/>
        <w:jc w:val="right"/>
        <w:rPr>
          <w:sz w:val="21"/>
          <w:szCs w:val="21"/>
        </w:rPr>
      </w:pPr>
    </w:p>
    <w:p w14:paraId="55766015" w14:textId="77777777" w:rsidR="00F6642F" w:rsidRPr="009608DD" w:rsidRDefault="00F6642F" w:rsidP="00F6642F">
      <w:pPr>
        <w:spacing w:before="3" w:line="280" w:lineRule="exact"/>
        <w:jc w:val="right"/>
        <w:rPr>
          <w:sz w:val="21"/>
          <w:szCs w:val="21"/>
        </w:rPr>
      </w:pPr>
    </w:p>
    <w:p w14:paraId="3950DAE6" w14:textId="77777777" w:rsidR="00F6642F" w:rsidRPr="009608DD" w:rsidRDefault="00F6642F" w:rsidP="00F6642F">
      <w:pPr>
        <w:spacing w:before="3" w:line="280" w:lineRule="exact"/>
        <w:jc w:val="right"/>
        <w:rPr>
          <w:sz w:val="21"/>
          <w:szCs w:val="21"/>
        </w:rPr>
      </w:pPr>
    </w:p>
    <w:p w14:paraId="6DEA7827" w14:textId="77777777" w:rsidR="00F6642F" w:rsidRPr="009608DD" w:rsidRDefault="00F6642F" w:rsidP="00F6642F">
      <w:pPr>
        <w:spacing w:before="3" w:line="280" w:lineRule="exact"/>
        <w:jc w:val="right"/>
        <w:rPr>
          <w:sz w:val="21"/>
          <w:szCs w:val="21"/>
        </w:rPr>
      </w:pPr>
    </w:p>
    <w:p w14:paraId="57105EC3" w14:textId="77777777" w:rsidR="00F6642F" w:rsidRPr="009608DD" w:rsidRDefault="00F6642F" w:rsidP="00F6642F">
      <w:pPr>
        <w:spacing w:before="3" w:line="280" w:lineRule="exact"/>
        <w:jc w:val="right"/>
        <w:rPr>
          <w:sz w:val="21"/>
          <w:szCs w:val="21"/>
        </w:rPr>
      </w:pPr>
    </w:p>
    <w:p w14:paraId="2A103C94" w14:textId="77777777" w:rsidR="00F6642F" w:rsidRPr="009608DD" w:rsidRDefault="00F6642F" w:rsidP="00F6642F">
      <w:pPr>
        <w:spacing w:before="3" w:line="280" w:lineRule="exact"/>
        <w:jc w:val="right"/>
        <w:rPr>
          <w:sz w:val="21"/>
          <w:szCs w:val="21"/>
        </w:rPr>
      </w:pPr>
    </w:p>
    <w:p w14:paraId="4BF0B628" w14:textId="77777777" w:rsidR="00F6642F" w:rsidRPr="009608DD" w:rsidRDefault="00F6642F" w:rsidP="00F6642F">
      <w:pPr>
        <w:spacing w:before="3" w:line="280" w:lineRule="exact"/>
        <w:jc w:val="right"/>
        <w:rPr>
          <w:sz w:val="21"/>
          <w:szCs w:val="21"/>
        </w:rPr>
      </w:pPr>
    </w:p>
    <w:p w14:paraId="6C8905CE" w14:textId="77777777" w:rsidR="00F6642F" w:rsidRPr="009608DD" w:rsidRDefault="00F6642F" w:rsidP="00F6642F">
      <w:pPr>
        <w:spacing w:before="3" w:line="280" w:lineRule="exact"/>
        <w:jc w:val="right"/>
        <w:rPr>
          <w:sz w:val="21"/>
          <w:szCs w:val="21"/>
        </w:rPr>
      </w:pPr>
    </w:p>
    <w:p w14:paraId="5FB0918A" w14:textId="77777777" w:rsidR="00F6642F" w:rsidRPr="009608DD" w:rsidRDefault="00F6642F" w:rsidP="00F6642F">
      <w:pPr>
        <w:spacing w:before="3" w:line="280" w:lineRule="exact"/>
        <w:jc w:val="right"/>
        <w:rPr>
          <w:sz w:val="21"/>
          <w:szCs w:val="21"/>
        </w:rPr>
      </w:pPr>
    </w:p>
    <w:p w14:paraId="13CC55F1" w14:textId="77777777" w:rsidR="00F6642F" w:rsidRPr="009608DD" w:rsidRDefault="00F6642F" w:rsidP="00F6642F">
      <w:pPr>
        <w:spacing w:before="3" w:line="280" w:lineRule="exact"/>
        <w:jc w:val="right"/>
        <w:rPr>
          <w:sz w:val="21"/>
          <w:szCs w:val="21"/>
        </w:rPr>
      </w:pPr>
    </w:p>
    <w:p w14:paraId="2109CD3A" w14:textId="77777777" w:rsidR="00F6642F" w:rsidRPr="009608DD" w:rsidRDefault="00F6642F" w:rsidP="00F6642F">
      <w:pPr>
        <w:spacing w:before="3" w:line="280" w:lineRule="exact"/>
        <w:jc w:val="right"/>
        <w:rPr>
          <w:sz w:val="21"/>
          <w:szCs w:val="21"/>
        </w:rPr>
      </w:pPr>
    </w:p>
    <w:p w14:paraId="1012F946" w14:textId="77777777" w:rsidR="00F6642F" w:rsidRPr="009608DD" w:rsidRDefault="00F6642F" w:rsidP="00F6642F">
      <w:pPr>
        <w:spacing w:before="3" w:line="280" w:lineRule="exact"/>
        <w:jc w:val="right"/>
        <w:rPr>
          <w:sz w:val="21"/>
          <w:szCs w:val="21"/>
        </w:rPr>
      </w:pPr>
    </w:p>
    <w:p w14:paraId="42F1A5AE" w14:textId="77777777" w:rsidR="00F6642F" w:rsidRPr="009608DD" w:rsidRDefault="00F6642F" w:rsidP="00F6642F">
      <w:pPr>
        <w:spacing w:before="3" w:line="280" w:lineRule="exact"/>
        <w:jc w:val="right"/>
        <w:rPr>
          <w:sz w:val="21"/>
          <w:szCs w:val="21"/>
        </w:rPr>
      </w:pPr>
    </w:p>
    <w:p w14:paraId="4B6DE757" w14:textId="77777777" w:rsidR="00F6642F" w:rsidRPr="009608DD" w:rsidRDefault="00F6642F" w:rsidP="00F6642F">
      <w:pPr>
        <w:spacing w:before="3" w:line="280" w:lineRule="exact"/>
        <w:jc w:val="right"/>
        <w:rPr>
          <w:sz w:val="21"/>
          <w:szCs w:val="21"/>
        </w:rPr>
      </w:pPr>
      <w:r w:rsidRPr="009608DD">
        <w:rPr>
          <w:sz w:val="21"/>
          <w:szCs w:val="21"/>
        </w:rPr>
        <w:lastRenderedPageBreak/>
        <w:t>Příloha č. 2</w:t>
      </w:r>
    </w:p>
    <w:p w14:paraId="5250DA5B" w14:textId="77777777" w:rsidR="00F6642F" w:rsidRPr="009608DD" w:rsidRDefault="00F6642F" w:rsidP="00F6642F">
      <w:pPr>
        <w:spacing w:before="3" w:line="280" w:lineRule="exact"/>
        <w:jc w:val="right"/>
        <w:rPr>
          <w:sz w:val="21"/>
          <w:szCs w:val="21"/>
        </w:rPr>
      </w:pPr>
    </w:p>
    <w:p w14:paraId="02D5C887" w14:textId="77777777" w:rsidR="00F6642F" w:rsidRPr="009608DD" w:rsidRDefault="00F6642F" w:rsidP="00F6642F">
      <w:pPr>
        <w:jc w:val="center"/>
        <w:rPr>
          <w:b/>
          <w:bCs/>
          <w:sz w:val="25"/>
          <w:szCs w:val="25"/>
        </w:rPr>
      </w:pPr>
      <w:r w:rsidRPr="009608DD">
        <w:rPr>
          <w:b/>
          <w:bCs/>
          <w:sz w:val="25"/>
          <w:szCs w:val="25"/>
        </w:rPr>
        <w:t>Proškolení o „Bezpečnosti a ochraně zdraví“</w:t>
      </w:r>
    </w:p>
    <w:p w14:paraId="5E7A92FF" w14:textId="77777777" w:rsidR="00F6642F" w:rsidRPr="009608DD" w:rsidRDefault="00F6642F" w:rsidP="00F6642F">
      <w:pPr>
        <w:spacing w:before="120"/>
        <w:rPr>
          <w:b/>
          <w:bCs/>
          <w:sz w:val="21"/>
          <w:szCs w:val="21"/>
        </w:rPr>
      </w:pPr>
      <w:r w:rsidRPr="009608DD">
        <w:rPr>
          <w:noProof/>
          <w:sz w:val="21"/>
          <w:szCs w:val="21"/>
        </w:rPr>
        <w:drawing>
          <wp:anchor distT="0" distB="0" distL="114300" distR="114300" simplePos="0" relativeHeight="251659264" behindDoc="1" locked="0" layoutInCell="1" allowOverlap="1" wp14:anchorId="1D671673" wp14:editId="16D50CE0">
            <wp:simplePos x="0" y="0"/>
            <wp:positionH relativeFrom="column">
              <wp:align>right</wp:align>
            </wp:positionH>
            <wp:positionV relativeFrom="paragraph">
              <wp:posOffset>64135</wp:posOffset>
            </wp:positionV>
            <wp:extent cx="1616075" cy="699770"/>
            <wp:effectExtent l="0" t="0" r="3175" b="5080"/>
            <wp:wrapTight wrapText="bothSides">
              <wp:wrapPolygon edited="0">
                <wp:start x="10185" y="0"/>
                <wp:lineTo x="8657" y="0"/>
                <wp:lineTo x="0" y="13525"/>
                <wp:lineTo x="0" y="18229"/>
                <wp:lineTo x="3310" y="18817"/>
                <wp:lineTo x="3310" y="21169"/>
                <wp:lineTo x="17823" y="21169"/>
                <wp:lineTo x="18078" y="18817"/>
                <wp:lineTo x="21388" y="18229"/>
                <wp:lineTo x="21388" y="12936"/>
                <wp:lineTo x="17059" y="9408"/>
                <wp:lineTo x="17314" y="7056"/>
                <wp:lineTo x="14513" y="1176"/>
                <wp:lineTo x="12731" y="0"/>
                <wp:lineTo x="10185" y="0"/>
              </wp:wrapPolygon>
            </wp:wrapTight>
            <wp:docPr id="12" name="obrázek 12" descr="LL_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L_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699770"/>
                    </a:xfrm>
                    <a:prstGeom prst="rect">
                      <a:avLst/>
                    </a:prstGeom>
                    <a:noFill/>
                  </pic:spPr>
                </pic:pic>
              </a:graphicData>
            </a:graphic>
          </wp:anchor>
        </w:drawing>
      </w:r>
      <w:r w:rsidRPr="009608DD">
        <w:rPr>
          <w:b/>
          <w:bCs/>
          <w:sz w:val="21"/>
          <w:szCs w:val="21"/>
        </w:rPr>
        <w:t>Lázeňské lesy Karlovy Vary</w:t>
      </w:r>
    </w:p>
    <w:p w14:paraId="1F662412" w14:textId="77777777" w:rsidR="00F6642F" w:rsidRPr="009608DD" w:rsidRDefault="00F6642F" w:rsidP="00F6642F">
      <w:pPr>
        <w:jc w:val="both"/>
        <w:rPr>
          <w:b/>
          <w:bCs/>
          <w:sz w:val="21"/>
          <w:szCs w:val="21"/>
        </w:rPr>
      </w:pPr>
      <w:r w:rsidRPr="009608DD">
        <w:rPr>
          <w:b/>
          <w:bCs/>
          <w:sz w:val="21"/>
          <w:szCs w:val="21"/>
        </w:rPr>
        <w:t>Na Vyhlídce 35</w:t>
      </w:r>
    </w:p>
    <w:p w14:paraId="2C829271" w14:textId="77777777" w:rsidR="00F6642F" w:rsidRPr="009608DD" w:rsidRDefault="00F6642F" w:rsidP="00F6642F">
      <w:pPr>
        <w:jc w:val="both"/>
        <w:rPr>
          <w:b/>
          <w:bCs/>
          <w:sz w:val="21"/>
          <w:szCs w:val="21"/>
        </w:rPr>
      </w:pPr>
      <w:r w:rsidRPr="009608DD">
        <w:rPr>
          <w:b/>
          <w:bCs/>
          <w:sz w:val="21"/>
          <w:szCs w:val="21"/>
        </w:rPr>
        <w:t>Karlovy Vary</w:t>
      </w:r>
    </w:p>
    <w:p w14:paraId="2838D2F7" w14:textId="77777777" w:rsidR="00F6642F" w:rsidRPr="009608DD" w:rsidRDefault="00F6642F" w:rsidP="00F6642F">
      <w:pPr>
        <w:numPr>
          <w:ilvl w:val="0"/>
          <w:numId w:val="1"/>
        </w:numPr>
        <w:spacing w:before="480"/>
        <w:ind w:left="714" w:hanging="357"/>
        <w:jc w:val="both"/>
      </w:pPr>
      <w:r w:rsidRPr="009608DD">
        <w:rPr>
          <w:sz w:val="21"/>
          <w:szCs w:val="21"/>
        </w:rPr>
        <w:t>Dne __. __. ____</w:t>
      </w:r>
      <w:proofErr w:type="gramStart"/>
      <w:r w:rsidRPr="009608DD">
        <w:rPr>
          <w:sz w:val="21"/>
          <w:szCs w:val="21"/>
        </w:rPr>
        <w:t>_  bylo</w:t>
      </w:r>
      <w:proofErr w:type="gramEnd"/>
      <w:r w:rsidRPr="009608DD">
        <w:rPr>
          <w:sz w:val="21"/>
          <w:szCs w:val="21"/>
        </w:rPr>
        <w:t xml:space="preserve"> se zhotovitelem </w:t>
      </w:r>
      <w:bookmarkStart w:id="0" w:name="Text1"/>
      <w:r w:rsidRPr="009608DD">
        <w:rPr>
          <w:sz w:val="21"/>
          <w:szCs w:val="21"/>
        </w:rPr>
        <w:t>____________________</w:t>
      </w:r>
      <w:bookmarkEnd w:id="0"/>
      <w:r w:rsidRPr="009608DD">
        <w:rPr>
          <w:sz w:val="21"/>
          <w:szCs w:val="21"/>
        </w:rPr>
        <w:t>________ provedeno proškolení a přezkoušení (ověření znalostí ústní formou) ve smyslu § 133 ods.1 písm. f ) Zákoníku práce v platném znění směrnic a předpisů BOZ, zejména:</w:t>
      </w:r>
      <w:r w:rsidRPr="009608DD">
        <w:t xml:space="preserve"> Nařízení vlády č. 201/2010 Sb. v platném znění</w:t>
      </w:r>
      <w:r w:rsidRPr="009608DD">
        <w:rPr>
          <w:szCs w:val="20"/>
        </w:rPr>
        <w:t>, kterým se stanoví způsob evidence, hlášení a zasílání záznamu o úrazu</w:t>
      </w:r>
    </w:p>
    <w:p w14:paraId="2702265F" w14:textId="77777777" w:rsidR="00F6642F" w:rsidRPr="009608DD" w:rsidRDefault="00F6642F" w:rsidP="00F6642F">
      <w:pPr>
        <w:jc w:val="both"/>
      </w:pPr>
    </w:p>
    <w:p w14:paraId="1886DFC8" w14:textId="77777777" w:rsidR="00F6642F" w:rsidRPr="009608DD" w:rsidRDefault="00F6642F" w:rsidP="00F6642F">
      <w:pPr>
        <w:numPr>
          <w:ilvl w:val="0"/>
          <w:numId w:val="1"/>
        </w:numPr>
        <w:jc w:val="both"/>
      </w:pPr>
      <w:r w:rsidRPr="009608DD">
        <w:t>Nařízení vlády č. 28/2002 Sb.</w:t>
      </w:r>
    </w:p>
    <w:p w14:paraId="0943CA42" w14:textId="77777777" w:rsidR="00F6642F" w:rsidRPr="009608DD" w:rsidRDefault="00F6642F" w:rsidP="00F6642F">
      <w:pPr>
        <w:pStyle w:val="Odstavecseseznamem"/>
      </w:pPr>
    </w:p>
    <w:p w14:paraId="08B30E36" w14:textId="77777777" w:rsidR="00F6642F" w:rsidRPr="009608DD" w:rsidRDefault="00F6642F" w:rsidP="00F6642F">
      <w:pPr>
        <w:numPr>
          <w:ilvl w:val="0"/>
          <w:numId w:val="1"/>
        </w:numPr>
        <w:jc w:val="both"/>
      </w:pPr>
      <w:r w:rsidRPr="009608DD">
        <w:t>Tematický plán a časový rozvrh školení PO a směrnice PO</w:t>
      </w:r>
    </w:p>
    <w:p w14:paraId="5834E4FD" w14:textId="77777777" w:rsidR="00F6642F" w:rsidRPr="009608DD" w:rsidRDefault="00F6642F" w:rsidP="00F6642F">
      <w:pPr>
        <w:jc w:val="both"/>
      </w:pPr>
    </w:p>
    <w:p w14:paraId="0041A0AB" w14:textId="77777777" w:rsidR="00F6642F" w:rsidRPr="009608DD" w:rsidRDefault="00F6642F" w:rsidP="00F6642F">
      <w:pPr>
        <w:numPr>
          <w:ilvl w:val="0"/>
          <w:numId w:val="1"/>
        </w:numPr>
        <w:jc w:val="both"/>
      </w:pPr>
      <w:r w:rsidRPr="009608DD">
        <w:t>ČSN – 650201 – předpisy pro zajištění bezpečnosti při manipulaci a skladování hořlavých látek</w:t>
      </w:r>
    </w:p>
    <w:p w14:paraId="70BD8308" w14:textId="77777777" w:rsidR="00F6642F" w:rsidRPr="009608DD" w:rsidRDefault="00F6642F" w:rsidP="00F6642F">
      <w:pPr>
        <w:jc w:val="both"/>
      </w:pPr>
    </w:p>
    <w:p w14:paraId="3158AB9E" w14:textId="77777777" w:rsidR="00F6642F" w:rsidRPr="009608DD" w:rsidRDefault="00F6642F" w:rsidP="00F6642F">
      <w:pPr>
        <w:numPr>
          <w:ilvl w:val="0"/>
          <w:numId w:val="1"/>
        </w:numPr>
        <w:jc w:val="both"/>
      </w:pPr>
      <w:r w:rsidRPr="009608DD">
        <w:t>ČSN – 061008 – předpisy pro užívání a instalaci topidel</w:t>
      </w:r>
    </w:p>
    <w:p w14:paraId="31BC88DE" w14:textId="77777777" w:rsidR="00F6642F" w:rsidRPr="009608DD" w:rsidRDefault="00F6642F" w:rsidP="00F6642F">
      <w:pPr>
        <w:jc w:val="both"/>
      </w:pPr>
    </w:p>
    <w:p w14:paraId="28DB7688" w14:textId="77777777" w:rsidR="00F6642F" w:rsidRPr="009608DD" w:rsidRDefault="00F6642F" w:rsidP="00F6642F">
      <w:pPr>
        <w:numPr>
          <w:ilvl w:val="0"/>
          <w:numId w:val="1"/>
        </w:numPr>
        <w:jc w:val="both"/>
        <w:rPr>
          <w:szCs w:val="20"/>
        </w:rPr>
      </w:pPr>
      <w:r w:rsidRPr="009608DD">
        <w:rPr>
          <w:szCs w:val="20"/>
        </w:rPr>
        <w:t>Vyhláška 246/2001 Sb. O požární prevenci.</w:t>
      </w:r>
    </w:p>
    <w:p w14:paraId="065EF6A2" w14:textId="77777777" w:rsidR="00F6642F" w:rsidRPr="009608DD" w:rsidRDefault="00F6642F" w:rsidP="00F6642F">
      <w:pPr>
        <w:jc w:val="both"/>
      </w:pPr>
    </w:p>
    <w:p w14:paraId="04285350" w14:textId="77777777" w:rsidR="00F6642F" w:rsidRPr="009608DD" w:rsidRDefault="00F6642F" w:rsidP="00F6642F">
      <w:pPr>
        <w:numPr>
          <w:ilvl w:val="0"/>
          <w:numId w:val="1"/>
        </w:numPr>
        <w:jc w:val="both"/>
      </w:pPr>
      <w:r w:rsidRPr="009608DD">
        <w:t>Závazné pokyny pro pálení klestu – směrnice vydaná LLKV a platná od 1.9.2014.</w:t>
      </w:r>
    </w:p>
    <w:p w14:paraId="1A10C8DB" w14:textId="77777777" w:rsidR="00F6642F" w:rsidRPr="009608DD" w:rsidRDefault="00F6642F" w:rsidP="00F6642F">
      <w:pPr>
        <w:jc w:val="both"/>
      </w:pPr>
    </w:p>
    <w:p w14:paraId="10F63428" w14:textId="77777777" w:rsidR="00F6642F" w:rsidRPr="009608DD" w:rsidRDefault="00F6642F" w:rsidP="00F6642F">
      <w:pPr>
        <w:numPr>
          <w:ilvl w:val="0"/>
          <w:numId w:val="1"/>
        </w:numPr>
        <w:jc w:val="both"/>
      </w:pPr>
      <w:r w:rsidRPr="009608DD">
        <w:t xml:space="preserve">Zákon č. 133/85 Sb. o požární ochraně, ve znění pozdějších předpisů – především § </w:t>
      </w:r>
      <w:smartTag w:uri="urn:schemas-microsoft-com:office:smarttags" w:element="metricconverter">
        <w:smartTagPr>
          <w:attr w:name="ProductID" w:val="15 a"/>
        </w:smartTagPr>
        <w:r w:rsidRPr="009608DD">
          <w:t>15 a</w:t>
        </w:r>
      </w:smartTag>
      <w:r w:rsidRPr="009608DD">
        <w:t xml:space="preserve"> § 16.</w:t>
      </w:r>
    </w:p>
    <w:p w14:paraId="503B97A8" w14:textId="77777777" w:rsidR="00F6642F" w:rsidRPr="009608DD" w:rsidRDefault="00F6642F" w:rsidP="00F6642F">
      <w:pPr>
        <w:numPr>
          <w:ilvl w:val="0"/>
          <w:numId w:val="1"/>
        </w:numPr>
      </w:pPr>
      <w:r w:rsidRPr="009608DD">
        <w:t xml:space="preserve">Školení zaměstnanců o požární ochraně dle vyhlášky 246/2001 Sb. </w:t>
      </w:r>
      <w:r w:rsidRPr="009608DD">
        <w:rPr>
          <w:szCs w:val="20"/>
        </w:rPr>
        <w:t>o stanovení podmínek požární bezpečnosti a výkonu státního požárního dozoru (vyhláška o požární prevenci)</w:t>
      </w:r>
    </w:p>
    <w:p w14:paraId="1935D98E" w14:textId="77777777" w:rsidR="00F6642F" w:rsidRPr="009608DD" w:rsidRDefault="00F6642F" w:rsidP="00F6642F">
      <w:pPr>
        <w:spacing w:before="600"/>
        <w:jc w:val="both"/>
        <w:rPr>
          <w:sz w:val="21"/>
          <w:szCs w:val="21"/>
        </w:rPr>
      </w:pPr>
    </w:p>
    <w:p w14:paraId="41E7E80A" w14:textId="77777777" w:rsidR="00F6642F" w:rsidRPr="009608DD" w:rsidRDefault="00F6642F" w:rsidP="00F6642F">
      <w:pPr>
        <w:tabs>
          <w:tab w:val="left" w:pos="6804"/>
          <w:tab w:val="left" w:leader="dot" w:pos="9072"/>
        </w:tabs>
        <w:spacing w:before="1800"/>
        <w:rPr>
          <w:sz w:val="21"/>
          <w:szCs w:val="21"/>
        </w:rPr>
      </w:pPr>
      <w:r w:rsidRPr="009608DD">
        <w:rPr>
          <w:sz w:val="21"/>
          <w:szCs w:val="21"/>
        </w:rPr>
        <w:t xml:space="preserve">Vstupní školení provedl </w:t>
      </w:r>
      <w:r w:rsidRPr="009608DD">
        <w:rPr>
          <w:sz w:val="21"/>
          <w:szCs w:val="21"/>
        </w:rPr>
        <w:tab/>
      </w:r>
      <w:r w:rsidRPr="009608DD">
        <w:rPr>
          <w:sz w:val="21"/>
          <w:szCs w:val="21"/>
        </w:rPr>
        <w:tab/>
      </w:r>
    </w:p>
    <w:p w14:paraId="78BD9E19" w14:textId="77777777" w:rsidR="00F6642F" w:rsidRPr="009608DD" w:rsidRDefault="00F6642F" w:rsidP="00F6642F">
      <w:pPr>
        <w:tabs>
          <w:tab w:val="left" w:pos="6804"/>
          <w:tab w:val="left" w:leader="dot" w:pos="9072"/>
        </w:tabs>
        <w:spacing w:before="1080"/>
        <w:jc w:val="both"/>
      </w:pPr>
      <w:r w:rsidRPr="009608DD">
        <w:rPr>
          <w:sz w:val="21"/>
          <w:szCs w:val="21"/>
        </w:rPr>
        <w:t xml:space="preserve">Podpis proškoleného </w:t>
      </w:r>
      <w:r w:rsidRPr="009608DD">
        <w:tab/>
      </w:r>
      <w:r w:rsidRPr="009608DD">
        <w:tab/>
      </w:r>
    </w:p>
    <w:p w14:paraId="3690561E" w14:textId="77777777" w:rsidR="00346387" w:rsidRPr="009608DD" w:rsidRDefault="00346387"/>
    <w:sectPr w:rsidR="00346387" w:rsidRPr="009608DD" w:rsidSect="00C7122D">
      <w:footerReference w:type="default" r:id="rId9"/>
      <w:pgSz w:w="11920" w:h="16860"/>
      <w:pgMar w:top="1417" w:right="1417" w:bottom="1417" w:left="1417"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2967" w14:textId="77777777" w:rsidR="00E81FA8" w:rsidRDefault="00E81FA8">
      <w:r>
        <w:separator/>
      </w:r>
    </w:p>
  </w:endnote>
  <w:endnote w:type="continuationSeparator" w:id="0">
    <w:p w14:paraId="689BFFE1" w14:textId="77777777" w:rsidR="00E81FA8" w:rsidRDefault="00E8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060B" w14:textId="77777777" w:rsidR="009C638B" w:rsidRDefault="00F6642F" w:rsidP="0039251C">
    <w:pPr>
      <w:pStyle w:val="Zpat"/>
      <w:rPr>
        <w:rStyle w:val="slostrnky"/>
        <w:sz w:val="16"/>
      </w:rPr>
    </w:pPr>
    <w:r>
      <w:rPr>
        <w:rStyle w:val="slostrnky"/>
        <w:sz w:val="16"/>
      </w:rPr>
      <w:tab/>
    </w:r>
    <w:r>
      <w:rPr>
        <w:rStyle w:val="slostrnky"/>
        <w:sz w:val="16"/>
      </w:rPr>
      <w:tab/>
      <w:t xml:space="preserve"> Schválil: ředitel p. o.</w:t>
    </w:r>
  </w:p>
  <w:p w14:paraId="37899A48" w14:textId="77777777" w:rsidR="009C638B" w:rsidRPr="0039251C" w:rsidRDefault="00F6642F">
    <w:pPr>
      <w:pStyle w:val="Zpat"/>
      <w:rPr>
        <w:rFonts w:cs="Arial"/>
        <w:sz w:val="16"/>
        <w:szCs w:val="16"/>
      </w:rPr>
    </w:pPr>
    <w:r>
      <w:rPr>
        <w:rFonts w:cs="Arial"/>
        <w:sz w:val="16"/>
        <w:szCs w:val="16"/>
      </w:rPr>
      <w:tab/>
    </w:r>
    <w:r>
      <w:rPr>
        <w:rFonts w:cs="Arial"/>
        <w:sz w:val="16"/>
        <w:szCs w:val="16"/>
      </w:rPr>
      <w:tab/>
    </w:r>
  </w:p>
  <w:p w14:paraId="34F07E2B" w14:textId="77777777" w:rsidR="009C638B" w:rsidRDefault="00E81FA8">
    <w:pPr>
      <w:spacing w:line="24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9A39" w14:textId="77777777" w:rsidR="00E81FA8" w:rsidRDefault="00E81FA8">
      <w:r>
        <w:separator/>
      </w:r>
    </w:p>
  </w:footnote>
  <w:footnote w:type="continuationSeparator" w:id="0">
    <w:p w14:paraId="61E75F6C" w14:textId="77777777" w:rsidR="00E81FA8" w:rsidRDefault="00E81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BC6946"/>
    <w:lvl w:ilvl="0">
      <w:start w:val="1"/>
      <w:numFmt w:val="decimal"/>
      <w:lvlText w:val="%1."/>
      <w:lvlJc w:val="left"/>
      <w:pPr>
        <w:tabs>
          <w:tab w:val="num" w:pos="1132"/>
        </w:tabs>
        <w:ind w:left="1132" w:hanging="360"/>
      </w:pPr>
      <w:rPr>
        <w:rFonts w:cs="Times New Roman"/>
      </w:rPr>
    </w:lvl>
  </w:abstractNum>
  <w:abstractNum w:abstractNumId="1" w15:restartNumberingAfterBreak="0">
    <w:nsid w:val="FFFFFF7D"/>
    <w:multiLevelType w:val="singleLevel"/>
    <w:tmpl w:val="FDEC01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9C5C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2696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7F8C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CA1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CAEB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83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2259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9D25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2806"/>
    <w:multiLevelType w:val="hybridMultilevel"/>
    <w:tmpl w:val="442011EC"/>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1F83F70"/>
    <w:multiLevelType w:val="multilevel"/>
    <w:tmpl w:val="52CE423E"/>
    <w:lvl w:ilvl="0">
      <w:start w:val="1"/>
      <w:numFmt w:val="decimal"/>
      <w:pStyle w:val="Napislnku"/>
      <w:suff w:val="space"/>
      <w:lvlText w:val="%1"/>
      <w:lvlJc w:val="left"/>
      <w:pPr>
        <w:ind w:left="360" w:hanging="360"/>
      </w:pPr>
      <w:rPr>
        <w:rFonts w:hint="default"/>
        <w:b/>
        <w:vanish/>
      </w:rPr>
    </w:lvl>
    <w:lvl w:ilvl="1">
      <w:start w:val="1"/>
      <w:numFmt w:val="decimal"/>
      <w:lvlText w:val="%1.%2"/>
      <w:lvlJc w:val="left"/>
      <w:pPr>
        <w:tabs>
          <w:tab w:val="num" w:pos="720"/>
        </w:tabs>
        <w:ind w:left="357" w:hanging="35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0401456F"/>
    <w:multiLevelType w:val="hybridMultilevel"/>
    <w:tmpl w:val="FEB04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66B6157"/>
    <w:multiLevelType w:val="hybridMultilevel"/>
    <w:tmpl w:val="3176E268"/>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4" w15:restartNumberingAfterBreak="0">
    <w:nsid w:val="117F6494"/>
    <w:multiLevelType w:val="hybridMultilevel"/>
    <w:tmpl w:val="2C0AC7FE"/>
    <w:lvl w:ilvl="0" w:tplc="04070005">
      <w:start w:val="1"/>
      <w:numFmt w:val="bullet"/>
      <w:lvlText w:val=""/>
      <w:lvlJc w:val="left"/>
      <w:pPr>
        <w:ind w:left="2144" w:hanging="360"/>
      </w:pPr>
      <w:rPr>
        <w:rFonts w:ascii="Wingdings" w:hAnsi="Wingdings"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abstractNum w:abstractNumId="15" w15:restartNumberingAfterBreak="0">
    <w:nsid w:val="12021920"/>
    <w:multiLevelType w:val="hybridMultilevel"/>
    <w:tmpl w:val="D9FAF5DE"/>
    <w:lvl w:ilvl="0" w:tplc="009A5D7C">
      <w:start w:val="1"/>
      <w:numFmt w:val="decimal"/>
      <w:lvlText w:val="%1."/>
      <w:lvlJc w:val="left"/>
      <w:pPr>
        <w:ind w:left="720" w:hanging="360"/>
      </w:pPr>
      <w:rPr>
        <w:rFonts w:ascii="Times New Roman" w:eastAsia="Times New Roman" w:hAnsi="Times New Roman" w:cs="Times New Roman"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23643EB"/>
    <w:multiLevelType w:val="hybridMultilevel"/>
    <w:tmpl w:val="3C4CB1B8"/>
    <w:lvl w:ilvl="0" w:tplc="6C9E7BEA">
      <w:start w:val="6"/>
      <w:numFmt w:val="decimal"/>
      <w:lvlText w:val="%1."/>
      <w:lvlJc w:val="left"/>
      <w:pPr>
        <w:ind w:left="644" w:hanging="360"/>
      </w:pPr>
      <w:rPr>
        <w:rFonts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4D90D92"/>
    <w:multiLevelType w:val="hybridMultilevel"/>
    <w:tmpl w:val="001EBC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D914A0"/>
    <w:multiLevelType w:val="hybridMultilevel"/>
    <w:tmpl w:val="E26E3368"/>
    <w:lvl w:ilvl="0" w:tplc="7DE2DF9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86A424B"/>
    <w:multiLevelType w:val="hybridMultilevel"/>
    <w:tmpl w:val="EC74E432"/>
    <w:lvl w:ilvl="0" w:tplc="04050001">
      <w:start w:val="1"/>
      <w:numFmt w:val="bullet"/>
      <w:lvlText w:val=""/>
      <w:lvlJc w:val="left"/>
      <w:pPr>
        <w:ind w:left="729" w:hanging="360"/>
      </w:pPr>
      <w:rPr>
        <w:rFonts w:ascii="Symbol" w:hAnsi="Symbol"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20" w15:restartNumberingAfterBreak="0">
    <w:nsid w:val="23F220E9"/>
    <w:multiLevelType w:val="hybridMultilevel"/>
    <w:tmpl w:val="28D003FA"/>
    <w:lvl w:ilvl="0" w:tplc="CBAC3B06">
      <w:start w:val="1"/>
      <w:numFmt w:val="decimal"/>
      <w:lvlText w:val="%1."/>
      <w:lvlJc w:val="left"/>
      <w:pPr>
        <w:ind w:left="720" w:hanging="360"/>
      </w:pPr>
      <w:rPr>
        <w:rFonts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596119"/>
    <w:multiLevelType w:val="hybridMultilevel"/>
    <w:tmpl w:val="EDCC70F8"/>
    <w:lvl w:ilvl="0" w:tplc="34E0D326">
      <w:numFmt w:val="bullet"/>
      <w:lvlText w:val="-"/>
      <w:lvlJc w:val="left"/>
      <w:pPr>
        <w:ind w:left="3192" w:hanging="360"/>
      </w:pPr>
      <w:rPr>
        <w:rFonts w:ascii="Times New Roman" w:eastAsia="Times New Roman"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2" w15:restartNumberingAfterBreak="0">
    <w:nsid w:val="29AC6E8C"/>
    <w:multiLevelType w:val="multilevel"/>
    <w:tmpl w:val="D3F89144"/>
    <w:lvl w:ilvl="0">
      <w:start w:val="1"/>
      <w:numFmt w:val="upperRoman"/>
      <w:suff w:val="nothing"/>
      <w:lvlText w:val="%1."/>
      <w:lvlJc w:val="left"/>
      <w:pPr>
        <w:ind w:left="0" w:firstLine="0"/>
      </w:pPr>
      <w:rPr>
        <w:rFonts w:hint="default"/>
      </w:rPr>
    </w:lvl>
    <w:lvl w:ilvl="1">
      <w:start w:val="1"/>
      <w:numFmt w:val="decimalZero"/>
      <w:pStyle w:val="Nadpis2"/>
      <w:isLgl/>
      <w:lvlText w:val="Oddíl %1.%2"/>
      <w:lvlJc w:val="left"/>
      <w:pPr>
        <w:tabs>
          <w:tab w:val="num" w:pos="108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3" w15:restartNumberingAfterBreak="0">
    <w:nsid w:val="346E1D3F"/>
    <w:multiLevelType w:val="hybridMultilevel"/>
    <w:tmpl w:val="3E04A5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A2CF9"/>
    <w:multiLevelType w:val="singleLevel"/>
    <w:tmpl w:val="E7B81476"/>
    <w:lvl w:ilvl="0">
      <w:start w:val="1"/>
      <w:numFmt w:val="decimal"/>
      <w:lvlText w:val="%1."/>
      <w:lvlJc w:val="left"/>
      <w:pPr>
        <w:ind w:left="360" w:hanging="360"/>
      </w:pPr>
      <w:rPr>
        <w:rFonts w:hint="default"/>
        <w:b w:val="0"/>
        <w:i w:val="0"/>
        <w:sz w:val="22"/>
        <w:szCs w:val="22"/>
        <w:u w:val="none"/>
      </w:rPr>
    </w:lvl>
  </w:abstractNum>
  <w:abstractNum w:abstractNumId="25" w15:restartNumberingAfterBreak="0">
    <w:nsid w:val="39996571"/>
    <w:multiLevelType w:val="hybridMultilevel"/>
    <w:tmpl w:val="D9367F6A"/>
    <w:lvl w:ilvl="0" w:tplc="A5F8AA3E">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D4F36B8"/>
    <w:multiLevelType w:val="hybridMultilevel"/>
    <w:tmpl w:val="EB64EFD6"/>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27" w15:restartNumberingAfterBreak="0">
    <w:nsid w:val="3D8A0B24"/>
    <w:multiLevelType w:val="hybridMultilevel"/>
    <w:tmpl w:val="54CA5B88"/>
    <w:lvl w:ilvl="0" w:tplc="917E0414">
      <w:start w:val="1"/>
      <w:numFmt w:val="decimal"/>
      <w:lvlText w:val="%1."/>
      <w:lvlJc w:val="left"/>
      <w:pPr>
        <w:ind w:left="720" w:hanging="360"/>
      </w:pPr>
      <w:rPr>
        <w:rFonts w:ascii="Tahoma" w:eastAsia="Times New Roman" w:hAnsi="Tahoma" w:cs="Tahoma"/>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9B15E5"/>
    <w:multiLevelType w:val="hybridMultilevel"/>
    <w:tmpl w:val="A2D8C5BA"/>
    <w:lvl w:ilvl="0" w:tplc="256CE45A">
      <w:start w:val="1"/>
      <w:numFmt w:val="decimal"/>
      <w:lvlText w:val="%1."/>
      <w:lvlJc w:val="left"/>
      <w:pPr>
        <w:ind w:left="720" w:hanging="360"/>
      </w:pPr>
      <w:rPr>
        <w:rFonts w:hint="default"/>
        <w:b w:val="0"/>
        <w:i w:val="0"/>
        <w:sz w:val="20"/>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27353A"/>
    <w:multiLevelType w:val="hybridMultilevel"/>
    <w:tmpl w:val="7910E88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45D36416"/>
    <w:multiLevelType w:val="hybridMultilevel"/>
    <w:tmpl w:val="E4A670C0"/>
    <w:lvl w:ilvl="0" w:tplc="0405000B">
      <w:start w:val="12"/>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B7983"/>
    <w:multiLevelType w:val="hybridMultilevel"/>
    <w:tmpl w:val="834CA1DA"/>
    <w:lvl w:ilvl="0" w:tplc="F67C7FF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4B2394"/>
    <w:multiLevelType w:val="multilevel"/>
    <w:tmpl w:val="647093B2"/>
    <w:lvl w:ilvl="0">
      <w:start w:val="1"/>
      <w:numFmt w:val="decimal"/>
      <w:pStyle w:val="bododstavce"/>
      <w:suff w:val="space"/>
      <w:lvlText w:val="%1"/>
      <w:lvlJc w:val="left"/>
      <w:pPr>
        <w:ind w:left="360" w:hanging="360"/>
      </w:pPr>
      <w:rPr>
        <w:rFonts w:hint="default"/>
        <w:b/>
        <w:vanish/>
      </w:rPr>
    </w:lvl>
    <w:lvl w:ilvl="1">
      <w:start w:val="1"/>
      <w:numFmt w:val="decimal"/>
      <w:pStyle w:val="Odstaveclnku"/>
      <w:lvlText w:val="%1.%2"/>
      <w:lvlJc w:val="left"/>
      <w:pPr>
        <w:tabs>
          <w:tab w:val="num" w:pos="720"/>
        </w:tabs>
        <w:ind w:left="357" w:hanging="357"/>
      </w:pPr>
      <w:rPr>
        <w:rFonts w:hint="default"/>
        <w:b/>
      </w:rPr>
    </w:lvl>
    <w:lvl w:ilvl="2">
      <w:start w:val="1"/>
      <w:numFmt w:val="lowerLetter"/>
      <w:pStyle w:val="bododstavce"/>
      <w:lvlText w:val="%3)"/>
      <w:lvlJc w:val="left"/>
      <w:pPr>
        <w:tabs>
          <w:tab w:val="num" w:pos="720"/>
        </w:tabs>
        <w:ind w:left="720" w:hanging="363"/>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593461E8"/>
    <w:multiLevelType w:val="hybridMultilevel"/>
    <w:tmpl w:val="201C4E78"/>
    <w:lvl w:ilvl="0" w:tplc="04070005">
      <w:start w:val="1"/>
      <w:numFmt w:val="bullet"/>
      <w:lvlText w:val=""/>
      <w:lvlJc w:val="left"/>
      <w:pPr>
        <w:ind w:left="1299" w:hanging="360"/>
      </w:pPr>
      <w:rPr>
        <w:rFonts w:ascii="Wingdings" w:hAnsi="Wingdings" w:hint="default"/>
      </w:rPr>
    </w:lvl>
    <w:lvl w:ilvl="1" w:tplc="04070003" w:tentative="1">
      <w:start w:val="1"/>
      <w:numFmt w:val="bullet"/>
      <w:lvlText w:val="o"/>
      <w:lvlJc w:val="left"/>
      <w:pPr>
        <w:ind w:left="2019" w:hanging="360"/>
      </w:pPr>
      <w:rPr>
        <w:rFonts w:ascii="Courier New" w:hAnsi="Courier New" w:cs="Courier New" w:hint="default"/>
      </w:rPr>
    </w:lvl>
    <w:lvl w:ilvl="2" w:tplc="04070005" w:tentative="1">
      <w:start w:val="1"/>
      <w:numFmt w:val="bullet"/>
      <w:lvlText w:val=""/>
      <w:lvlJc w:val="left"/>
      <w:pPr>
        <w:ind w:left="2739" w:hanging="360"/>
      </w:pPr>
      <w:rPr>
        <w:rFonts w:ascii="Wingdings" w:hAnsi="Wingdings" w:hint="default"/>
      </w:rPr>
    </w:lvl>
    <w:lvl w:ilvl="3" w:tplc="04070001" w:tentative="1">
      <w:start w:val="1"/>
      <w:numFmt w:val="bullet"/>
      <w:lvlText w:val=""/>
      <w:lvlJc w:val="left"/>
      <w:pPr>
        <w:ind w:left="3459" w:hanging="360"/>
      </w:pPr>
      <w:rPr>
        <w:rFonts w:ascii="Symbol" w:hAnsi="Symbol" w:hint="default"/>
      </w:rPr>
    </w:lvl>
    <w:lvl w:ilvl="4" w:tplc="04070003" w:tentative="1">
      <w:start w:val="1"/>
      <w:numFmt w:val="bullet"/>
      <w:lvlText w:val="o"/>
      <w:lvlJc w:val="left"/>
      <w:pPr>
        <w:ind w:left="4179" w:hanging="360"/>
      </w:pPr>
      <w:rPr>
        <w:rFonts w:ascii="Courier New" w:hAnsi="Courier New" w:cs="Courier New" w:hint="default"/>
      </w:rPr>
    </w:lvl>
    <w:lvl w:ilvl="5" w:tplc="04070005" w:tentative="1">
      <w:start w:val="1"/>
      <w:numFmt w:val="bullet"/>
      <w:lvlText w:val=""/>
      <w:lvlJc w:val="left"/>
      <w:pPr>
        <w:ind w:left="4899" w:hanging="360"/>
      </w:pPr>
      <w:rPr>
        <w:rFonts w:ascii="Wingdings" w:hAnsi="Wingdings" w:hint="default"/>
      </w:rPr>
    </w:lvl>
    <w:lvl w:ilvl="6" w:tplc="04070001" w:tentative="1">
      <w:start w:val="1"/>
      <w:numFmt w:val="bullet"/>
      <w:lvlText w:val=""/>
      <w:lvlJc w:val="left"/>
      <w:pPr>
        <w:ind w:left="5619" w:hanging="360"/>
      </w:pPr>
      <w:rPr>
        <w:rFonts w:ascii="Symbol" w:hAnsi="Symbol" w:hint="default"/>
      </w:rPr>
    </w:lvl>
    <w:lvl w:ilvl="7" w:tplc="04070003" w:tentative="1">
      <w:start w:val="1"/>
      <w:numFmt w:val="bullet"/>
      <w:lvlText w:val="o"/>
      <w:lvlJc w:val="left"/>
      <w:pPr>
        <w:ind w:left="6339" w:hanging="360"/>
      </w:pPr>
      <w:rPr>
        <w:rFonts w:ascii="Courier New" w:hAnsi="Courier New" w:cs="Courier New" w:hint="default"/>
      </w:rPr>
    </w:lvl>
    <w:lvl w:ilvl="8" w:tplc="04070005" w:tentative="1">
      <w:start w:val="1"/>
      <w:numFmt w:val="bullet"/>
      <w:lvlText w:val=""/>
      <w:lvlJc w:val="left"/>
      <w:pPr>
        <w:ind w:left="7059" w:hanging="360"/>
      </w:pPr>
      <w:rPr>
        <w:rFonts w:ascii="Wingdings" w:hAnsi="Wingdings" w:hint="default"/>
      </w:rPr>
    </w:lvl>
  </w:abstractNum>
  <w:abstractNum w:abstractNumId="34" w15:restartNumberingAfterBreak="0">
    <w:nsid w:val="6F304CCF"/>
    <w:multiLevelType w:val="hybridMultilevel"/>
    <w:tmpl w:val="D2D274B8"/>
    <w:lvl w:ilvl="0" w:tplc="22D0C80E">
      <w:start w:val="1"/>
      <w:numFmt w:val="lowerLetter"/>
      <w:lvlText w:val="%1."/>
      <w:lvlJc w:val="left"/>
      <w:pPr>
        <w:ind w:left="644" w:hanging="360"/>
      </w:pPr>
      <w:rPr>
        <w:rFonts w:hint="default"/>
        <w:b w:val="0"/>
        <w:i w:val="0"/>
        <w:sz w:val="22"/>
        <w:szCs w:val="22"/>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749C523A"/>
    <w:multiLevelType w:val="hybridMultilevel"/>
    <w:tmpl w:val="421ECFB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75D715C6"/>
    <w:multiLevelType w:val="hybridMultilevel"/>
    <w:tmpl w:val="E3F6F2B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7" w15:restartNumberingAfterBreak="0">
    <w:nsid w:val="768A507A"/>
    <w:multiLevelType w:val="hybridMultilevel"/>
    <w:tmpl w:val="6EB4792E"/>
    <w:lvl w:ilvl="0" w:tplc="7AC096EA">
      <w:start w:val="1"/>
      <w:numFmt w:val="decimal"/>
      <w:lvlText w:val="%1."/>
      <w:lvlJc w:val="left"/>
      <w:pPr>
        <w:ind w:left="360" w:hanging="360"/>
      </w:pPr>
      <w:rPr>
        <w:rFonts w:hint="default"/>
        <w:b w:val="0"/>
        <w:i w:val="0"/>
        <w:sz w:val="20"/>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2D3537"/>
    <w:multiLevelType w:val="hybridMultilevel"/>
    <w:tmpl w:val="7990F2D4"/>
    <w:lvl w:ilvl="0" w:tplc="04050017">
      <w:start w:val="1"/>
      <w:numFmt w:val="bullet"/>
      <w:lvlText w:val=""/>
      <w:lvlJc w:val="left"/>
      <w:pPr>
        <w:ind w:left="1077" w:hanging="360"/>
      </w:pPr>
      <w:rPr>
        <w:rFonts w:ascii="Symbol" w:hAnsi="Symbol" w:hint="default"/>
      </w:rPr>
    </w:lvl>
    <w:lvl w:ilvl="1" w:tplc="04050019" w:tentative="1">
      <w:start w:val="1"/>
      <w:numFmt w:val="bullet"/>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32"/>
  </w:num>
  <w:num w:numId="5">
    <w:abstractNumId w:val="30"/>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3"/>
  </w:num>
  <w:num w:numId="18">
    <w:abstractNumId w:val="14"/>
  </w:num>
  <w:num w:numId="19">
    <w:abstractNumId w:val="13"/>
  </w:num>
  <w:num w:numId="20">
    <w:abstractNumId w:val="21"/>
  </w:num>
  <w:num w:numId="21">
    <w:abstractNumId w:val="25"/>
  </w:num>
  <w:num w:numId="22">
    <w:abstractNumId w:val="23"/>
  </w:num>
  <w:num w:numId="23">
    <w:abstractNumId w:val="19"/>
  </w:num>
  <w:num w:numId="24">
    <w:abstractNumId w:val="36"/>
  </w:num>
  <w:num w:numId="25">
    <w:abstractNumId w:val="24"/>
  </w:num>
  <w:num w:numId="26">
    <w:abstractNumId w:val="12"/>
  </w:num>
  <w:num w:numId="27">
    <w:abstractNumId w:val="38"/>
  </w:num>
  <w:num w:numId="28">
    <w:abstractNumId w:val="26"/>
  </w:num>
  <w:num w:numId="29">
    <w:abstractNumId w:val="20"/>
  </w:num>
  <w:num w:numId="30">
    <w:abstractNumId w:val="15"/>
  </w:num>
  <w:num w:numId="31">
    <w:abstractNumId w:val="34"/>
  </w:num>
  <w:num w:numId="32">
    <w:abstractNumId w:val="35"/>
  </w:num>
  <w:num w:numId="33">
    <w:abstractNumId w:val="28"/>
  </w:num>
  <w:num w:numId="34">
    <w:abstractNumId w:val="17"/>
  </w:num>
  <w:num w:numId="35">
    <w:abstractNumId w:val="18"/>
  </w:num>
  <w:num w:numId="36">
    <w:abstractNumId w:val="16"/>
  </w:num>
  <w:num w:numId="37">
    <w:abstractNumId w:val="31"/>
  </w:num>
  <w:num w:numId="38">
    <w:abstractNumId w:val="3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29"/>
    <w:rsid w:val="00021D17"/>
    <w:rsid w:val="000B3E50"/>
    <w:rsid w:val="000F0FAA"/>
    <w:rsid w:val="00114481"/>
    <w:rsid w:val="00147B2D"/>
    <w:rsid w:val="00175056"/>
    <w:rsid w:val="00203B85"/>
    <w:rsid w:val="00210B29"/>
    <w:rsid w:val="002117E8"/>
    <w:rsid w:val="0023761A"/>
    <w:rsid w:val="00302ADA"/>
    <w:rsid w:val="003255B2"/>
    <w:rsid w:val="00340227"/>
    <w:rsid w:val="00346387"/>
    <w:rsid w:val="00350894"/>
    <w:rsid w:val="003632F2"/>
    <w:rsid w:val="003E3457"/>
    <w:rsid w:val="00407A75"/>
    <w:rsid w:val="00431529"/>
    <w:rsid w:val="00466254"/>
    <w:rsid w:val="004A3006"/>
    <w:rsid w:val="004B320B"/>
    <w:rsid w:val="004B4FE4"/>
    <w:rsid w:val="00504EA8"/>
    <w:rsid w:val="005426B8"/>
    <w:rsid w:val="005B295D"/>
    <w:rsid w:val="005C35F7"/>
    <w:rsid w:val="005D1301"/>
    <w:rsid w:val="005D5729"/>
    <w:rsid w:val="005D6724"/>
    <w:rsid w:val="005F55F7"/>
    <w:rsid w:val="005F6F74"/>
    <w:rsid w:val="0060102C"/>
    <w:rsid w:val="00626329"/>
    <w:rsid w:val="006A492C"/>
    <w:rsid w:val="006B2CD8"/>
    <w:rsid w:val="00707F0C"/>
    <w:rsid w:val="00731005"/>
    <w:rsid w:val="00740FD9"/>
    <w:rsid w:val="0079486F"/>
    <w:rsid w:val="007C7D14"/>
    <w:rsid w:val="007D1F90"/>
    <w:rsid w:val="007D359A"/>
    <w:rsid w:val="007E209D"/>
    <w:rsid w:val="007E2AFA"/>
    <w:rsid w:val="007E45DE"/>
    <w:rsid w:val="007E5D72"/>
    <w:rsid w:val="00810260"/>
    <w:rsid w:val="008230F2"/>
    <w:rsid w:val="008A6CB4"/>
    <w:rsid w:val="008C4032"/>
    <w:rsid w:val="008C530D"/>
    <w:rsid w:val="008D723C"/>
    <w:rsid w:val="008E4E27"/>
    <w:rsid w:val="008F1B35"/>
    <w:rsid w:val="009002B2"/>
    <w:rsid w:val="009608DD"/>
    <w:rsid w:val="009A7BFE"/>
    <w:rsid w:val="009D06C0"/>
    <w:rsid w:val="009F1874"/>
    <w:rsid w:val="00A01D01"/>
    <w:rsid w:val="00A14F93"/>
    <w:rsid w:val="00A338C6"/>
    <w:rsid w:val="00A458BF"/>
    <w:rsid w:val="00A6337B"/>
    <w:rsid w:val="00A7298F"/>
    <w:rsid w:val="00A8455D"/>
    <w:rsid w:val="00AC58A4"/>
    <w:rsid w:val="00AD0A53"/>
    <w:rsid w:val="00B10BD4"/>
    <w:rsid w:val="00B31AB7"/>
    <w:rsid w:val="00B40F19"/>
    <w:rsid w:val="00B42EA7"/>
    <w:rsid w:val="00B7667C"/>
    <w:rsid w:val="00BC0E86"/>
    <w:rsid w:val="00BE42EB"/>
    <w:rsid w:val="00C17B41"/>
    <w:rsid w:val="00C530E1"/>
    <w:rsid w:val="00C9387D"/>
    <w:rsid w:val="00CB32DA"/>
    <w:rsid w:val="00D128CF"/>
    <w:rsid w:val="00D1295F"/>
    <w:rsid w:val="00D17EC4"/>
    <w:rsid w:val="00DB5138"/>
    <w:rsid w:val="00DC3DC0"/>
    <w:rsid w:val="00DD1793"/>
    <w:rsid w:val="00DE1F1A"/>
    <w:rsid w:val="00E159D0"/>
    <w:rsid w:val="00E16594"/>
    <w:rsid w:val="00E34447"/>
    <w:rsid w:val="00E81FA8"/>
    <w:rsid w:val="00EA0CDB"/>
    <w:rsid w:val="00EA7281"/>
    <w:rsid w:val="00EB41CF"/>
    <w:rsid w:val="00EB4EFE"/>
    <w:rsid w:val="00ED476E"/>
    <w:rsid w:val="00ED71A7"/>
    <w:rsid w:val="00F250D1"/>
    <w:rsid w:val="00F42E06"/>
    <w:rsid w:val="00F6642F"/>
    <w:rsid w:val="00FC7A06"/>
    <w:rsid w:val="00FD4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D7D913"/>
  <w15:chartTrackingRefBased/>
  <w15:docId w15:val="{58EE975F-A26C-4AD8-9EC7-E5C67BD8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642F"/>
    <w:pPr>
      <w:spacing w:after="0" w:line="240" w:lineRule="auto"/>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uiPriority w:val="9"/>
    <w:qFormat/>
    <w:rsid w:val="003402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F6642F"/>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F6642F"/>
    <w:pPr>
      <w:keepNext/>
      <w:numPr>
        <w:ilvl w:val="2"/>
        <w:numId w:val="2"/>
      </w:numPr>
      <w:spacing w:before="240" w:after="60"/>
      <w:ind w:hanging="431"/>
      <w:outlineLvl w:val="2"/>
    </w:pPr>
    <w:rPr>
      <w:rFonts w:ascii="Arial" w:hAnsi="Arial" w:cs="Arial"/>
      <w:b/>
      <w:bCs/>
      <w:sz w:val="26"/>
      <w:szCs w:val="26"/>
    </w:rPr>
  </w:style>
  <w:style w:type="paragraph" w:styleId="Nadpis4">
    <w:name w:val="heading 4"/>
    <w:basedOn w:val="Normln"/>
    <w:next w:val="Normln"/>
    <w:link w:val="Nadpis4Char"/>
    <w:qFormat/>
    <w:rsid w:val="00F6642F"/>
    <w:pPr>
      <w:keepNext/>
      <w:numPr>
        <w:ilvl w:val="3"/>
        <w:numId w:val="2"/>
      </w:numPr>
      <w:spacing w:before="240" w:after="60"/>
      <w:ind w:left="862" w:hanging="142"/>
      <w:outlineLvl w:val="3"/>
    </w:pPr>
    <w:rPr>
      <w:b/>
      <w:bCs/>
      <w:sz w:val="28"/>
      <w:szCs w:val="28"/>
    </w:rPr>
  </w:style>
  <w:style w:type="paragraph" w:styleId="Nadpis5">
    <w:name w:val="heading 5"/>
    <w:basedOn w:val="Normln"/>
    <w:next w:val="Normln"/>
    <w:link w:val="Nadpis5Char"/>
    <w:qFormat/>
    <w:rsid w:val="00F6642F"/>
    <w:pPr>
      <w:numPr>
        <w:ilvl w:val="4"/>
        <w:numId w:val="2"/>
      </w:numPr>
      <w:spacing w:before="240" w:after="60"/>
      <w:ind w:left="1009" w:hanging="431"/>
      <w:outlineLvl w:val="4"/>
    </w:pPr>
    <w:rPr>
      <w:b/>
      <w:bCs/>
      <w:i/>
      <w:iCs/>
      <w:sz w:val="26"/>
      <w:szCs w:val="26"/>
    </w:rPr>
  </w:style>
  <w:style w:type="paragraph" w:styleId="Nadpis6">
    <w:name w:val="heading 6"/>
    <w:basedOn w:val="Normln"/>
    <w:next w:val="Normln"/>
    <w:link w:val="Nadpis6Char"/>
    <w:qFormat/>
    <w:rsid w:val="00F6642F"/>
    <w:pPr>
      <w:numPr>
        <w:ilvl w:val="5"/>
        <w:numId w:val="2"/>
      </w:numPr>
      <w:spacing w:before="240" w:after="60"/>
      <w:ind w:left="1151" w:hanging="431"/>
      <w:outlineLvl w:val="5"/>
    </w:pPr>
    <w:rPr>
      <w:b/>
      <w:bCs/>
      <w:sz w:val="22"/>
      <w:szCs w:val="22"/>
    </w:rPr>
  </w:style>
  <w:style w:type="paragraph" w:styleId="Nadpis7">
    <w:name w:val="heading 7"/>
    <w:basedOn w:val="Normln"/>
    <w:next w:val="Normln"/>
    <w:link w:val="Nadpis7Char"/>
    <w:qFormat/>
    <w:rsid w:val="00F6642F"/>
    <w:pPr>
      <w:numPr>
        <w:ilvl w:val="6"/>
        <w:numId w:val="2"/>
      </w:numPr>
      <w:spacing w:before="240" w:after="60"/>
      <w:outlineLvl w:val="6"/>
    </w:pPr>
  </w:style>
  <w:style w:type="paragraph" w:styleId="Nadpis8">
    <w:name w:val="heading 8"/>
    <w:basedOn w:val="Normln"/>
    <w:next w:val="Normln"/>
    <w:link w:val="Nadpis8Char"/>
    <w:qFormat/>
    <w:rsid w:val="00F6642F"/>
    <w:pPr>
      <w:numPr>
        <w:ilvl w:val="7"/>
        <w:numId w:val="2"/>
      </w:numPr>
      <w:spacing w:before="240" w:after="60"/>
      <w:outlineLvl w:val="7"/>
    </w:pPr>
    <w:rPr>
      <w:i/>
      <w:iCs/>
    </w:rPr>
  </w:style>
  <w:style w:type="paragraph" w:styleId="Nadpis9">
    <w:name w:val="heading 9"/>
    <w:basedOn w:val="Normln"/>
    <w:next w:val="Normln"/>
    <w:link w:val="Nadpis9Char"/>
    <w:qFormat/>
    <w:rsid w:val="00F6642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64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642F"/>
    <w:rPr>
      <w:rFonts w:ascii="Segoe UI" w:hAnsi="Segoe UI" w:cs="Segoe UI"/>
      <w:sz w:val="18"/>
      <w:szCs w:val="18"/>
    </w:rPr>
  </w:style>
  <w:style w:type="character" w:customStyle="1" w:styleId="Nadpis2Char">
    <w:name w:val="Nadpis 2 Char"/>
    <w:basedOn w:val="Standardnpsmoodstavce"/>
    <w:link w:val="Nadpis2"/>
    <w:rsid w:val="00F6642F"/>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6642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F6642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6642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6642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F6642F"/>
    <w:rPr>
      <w:rFonts w:ascii="Times New Roman" w:eastAsia="Times New Roman" w:hAnsi="Times New Roman" w:cs="Times New Roman"/>
      <w:sz w:val="20"/>
      <w:szCs w:val="24"/>
      <w:lang w:eastAsia="cs-CZ"/>
    </w:rPr>
  </w:style>
  <w:style w:type="character" w:customStyle="1" w:styleId="Nadpis8Char">
    <w:name w:val="Nadpis 8 Char"/>
    <w:basedOn w:val="Standardnpsmoodstavce"/>
    <w:link w:val="Nadpis8"/>
    <w:rsid w:val="00F6642F"/>
    <w:rPr>
      <w:rFonts w:ascii="Times New Roman" w:eastAsia="Times New Roman" w:hAnsi="Times New Roman" w:cs="Times New Roman"/>
      <w:i/>
      <w:iCs/>
      <w:sz w:val="20"/>
      <w:szCs w:val="24"/>
      <w:lang w:eastAsia="cs-CZ"/>
    </w:rPr>
  </w:style>
  <w:style w:type="character" w:customStyle="1" w:styleId="Nadpis9Char">
    <w:name w:val="Nadpis 9 Char"/>
    <w:basedOn w:val="Standardnpsmoodstavce"/>
    <w:link w:val="Nadpis9"/>
    <w:rsid w:val="00F6642F"/>
    <w:rPr>
      <w:rFonts w:ascii="Arial" w:eastAsia="Times New Roman" w:hAnsi="Arial" w:cs="Arial"/>
      <w:lang w:eastAsia="cs-CZ"/>
    </w:rPr>
  </w:style>
  <w:style w:type="paragraph" w:styleId="Zpat">
    <w:name w:val="footer"/>
    <w:basedOn w:val="Normln"/>
    <w:link w:val="ZpatChar"/>
    <w:uiPriority w:val="99"/>
    <w:rsid w:val="00F6642F"/>
    <w:pPr>
      <w:tabs>
        <w:tab w:val="center" w:pos="4536"/>
        <w:tab w:val="right" w:pos="9072"/>
      </w:tabs>
    </w:pPr>
  </w:style>
  <w:style w:type="character" w:customStyle="1" w:styleId="ZpatChar">
    <w:name w:val="Zápatí Char"/>
    <w:basedOn w:val="Standardnpsmoodstavce"/>
    <w:link w:val="Zpat"/>
    <w:uiPriority w:val="99"/>
    <w:rsid w:val="00F6642F"/>
    <w:rPr>
      <w:rFonts w:ascii="Times New Roman" w:eastAsia="Times New Roman" w:hAnsi="Times New Roman" w:cs="Times New Roman"/>
      <w:sz w:val="20"/>
      <w:szCs w:val="24"/>
      <w:lang w:eastAsia="cs-CZ"/>
    </w:rPr>
  </w:style>
  <w:style w:type="character" w:styleId="slostrnky">
    <w:name w:val="page number"/>
    <w:basedOn w:val="Standardnpsmoodstavce"/>
    <w:rsid w:val="00F6642F"/>
  </w:style>
  <w:style w:type="table" w:styleId="Mkatabulky">
    <w:name w:val="Table Grid"/>
    <w:basedOn w:val="Normlntabulka"/>
    <w:rsid w:val="00F66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islnku">
    <w:name w:val="Napis článku"/>
    <w:basedOn w:val="Normln"/>
    <w:rsid w:val="00F6642F"/>
    <w:pPr>
      <w:keepNext/>
      <w:numPr>
        <w:numId w:val="3"/>
      </w:numPr>
      <w:spacing w:before="240"/>
      <w:jc w:val="center"/>
      <w:outlineLvl w:val="0"/>
    </w:pPr>
    <w:rPr>
      <w:b/>
    </w:rPr>
  </w:style>
  <w:style w:type="paragraph" w:customStyle="1" w:styleId="Odstaveclnku">
    <w:name w:val="Odstavec článku"/>
    <w:basedOn w:val="Normln"/>
    <w:rsid w:val="00F6642F"/>
    <w:pPr>
      <w:numPr>
        <w:ilvl w:val="1"/>
        <w:numId w:val="4"/>
      </w:numPr>
      <w:spacing w:before="240"/>
      <w:jc w:val="both"/>
      <w:outlineLvl w:val="1"/>
    </w:pPr>
  </w:style>
  <w:style w:type="paragraph" w:customStyle="1" w:styleId="bododstavce">
    <w:name w:val="bod odstavce"/>
    <w:basedOn w:val="Normln"/>
    <w:rsid w:val="00F6642F"/>
    <w:pPr>
      <w:numPr>
        <w:ilvl w:val="2"/>
        <w:numId w:val="4"/>
      </w:numPr>
      <w:jc w:val="both"/>
      <w:outlineLvl w:val="2"/>
    </w:pPr>
  </w:style>
  <w:style w:type="paragraph" w:styleId="Zhlav">
    <w:name w:val="header"/>
    <w:basedOn w:val="Normln"/>
    <w:link w:val="ZhlavChar"/>
    <w:uiPriority w:val="99"/>
    <w:rsid w:val="00F6642F"/>
    <w:pPr>
      <w:tabs>
        <w:tab w:val="center" w:pos="4536"/>
        <w:tab w:val="right" w:pos="9072"/>
      </w:tabs>
    </w:pPr>
  </w:style>
  <w:style w:type="character" w:customStyle="1" w:styleId="ZhlavChar">
    <w:name w:val="Záhlaví Char"/>
    <w:basedOn w:val="Standardnpsmoodstavce"/>
    <w:link w:val="Zhlav"/>
    <w:uiPriority w:val="99"/>
    <w:rsid w:val="00F6642F"/>
    <w:rPr>
      <w:rFonts w:ascii="Times New Roman" w:eastAsia="Times New Roman" w:hAnsi="Times New Roman" w:cs="Times New Roman"/>
      <w:sz w:val="20"/>
      <w:szCs w:val="24"/>
      <w:lang w:eastAsia="cs-CZ"/>
    </w:rPr>
  </w:style>
  <w:style w:type="character" w:styleId="Odkaznakoment">
    <w:name w:val="annotation reference"/>
    <w:rsid w:val="00F6642F"/>
    <w:rPr>
      <w:sz w:val="16"/>
      <w:szCs w:val="16"/>
    </w:rPr>
  </w:style>
  <w:style w:type="paragraph" w:styleId="Textkomente">
    <w:name w:val="annotation text"/>
    <w:basedOn w:val="Normln"/>
    <w:link w:val="TextkomenteChar"/>
    <w:rsid w:val="00F6642F"/>
    <w:rPr>
      <w:szCs w:val="20"/>
    </w:rPr>
  </w:style>
  <w:style w:type="character" w:customStyle="1" w:styleId="TextkomenteChar">
    <w:name w:val="Text komentáře Char"/>
    <w:basedOn w:val="Standardnpsmoodstavce"/>
    <w:link w:val="Textkomente"/>
    <w:rsid w:val="00F6642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F6642F"/>
    <w:rPr>
      <w:b/>
      <w:bCs/>
    </w:rPr>
  </w:style>
  <w:style w:type="character" w:customStyle="1" w:styleId="PedmtkomenteChar">
    <w:name w:val="Předmět komentáře Char"/>
    <w:basedOn w:val="TextkomenteChar"/>
    <w:link w:val="Pedmtkomente"/>
    <w:rsid w:val="00F6642F"/>
    <w:rPr>
      <w:rFonts w:ascii="Times New Roman" w:eastAsia="Times New Roman" w:hAnsi="Times New Roman" w:cs="Times New Roman"/>
      <w:b/>
      <w:bCs/>
      <w:sz w:val="20"/>
      <w:szCs w:val="20"/>
      <w:lang w:eastAsia="cs-CZ"/>
    </w:rPr>
  </w:style>
  <w:style w:type="paragraph" w:styleId="Bezmezer">
    <w:name w:val="No Spacing"/>
    <w:qFormat/>
    <w:rsid w:val="00F6642F"/>
    <w:pPr>
      <w:spacing w:after="0" w:line="240" w:lineRule="auto"/>
    </w:pPr>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F6642F"/>
    <w:pPr>
      <w:ind w:left="708"/>
    </w:pPr>
  </w:style>
  <w:style w:type="paragraph" w:styleId="Zkladntextodsazen">
    <w:name w:val="Body Text Indent"/>
    <w:basedOn w:val="Normln"/>
    <w:link w:val="ZkladntextodsazenChar"/>
    <w:uiPriority w:val="99"/>
    <w:unhideWhenUsed/>
    <w:rsid w:val="00F6642F"/>
    <w:pPr>
      <w:overflowPunct w:val="0"/>
      <w:autoSpaceDE w:val="0"/>
      <w:autoSpaceDN w:val="0"/>
      <w:adjustRightInd w:val="0"/>
      <w:spacing w:after="120"/>
      <w:ind w:left="283"/>
      <w:textAlignment w:val="baseline"/>
    </w:pPr>
    <w:rPr>
      <w:sz w:val="24"/>
      <w:szCs w:val="20"/>
    </w:rPr>
  </w:style>
  <w:style w:type="character" w:customStyle="1" w:styleId="ZkladntextodsazenChar">
    <w:name w:val="Základní text odsazený Char"/>
    <w:basedOn w:val="Standardnpsmoodstavce"/>
    <w:link w:val="Zkladntextodsazen"/>
    <w:uiPriority w:val="99"/>
    <w:rsid w:val="00F6642F"/>
    <w:rPr>
      <w:rFonts w:ascii="Times New Roman" w:eastAsia="Times New Roman" w:hAnsi="Times New Roman" w:cs="Times New Roman"/>
      <w:sz w:val="24"/>
      <w:szCs w:val="20"/>
      <w:lang w:eastAsia="cs-CZ"/>
    </w:rPr>
  </w:style>
  <w:style w:type="character" w:customStyle="1" w:styleId="ft">
    <w:name w:val="ft"/>
    <w:basedOn w:val="Standardnpsmoodstavce"/>
    <w:rsid w:val="00F6642F"/>
  </w:style>
  <w:style w:type="character" w:customStyle="1" w:styleId="Nadpis1Char">
    <w:name w:val="Nadpis 1 Char"/>
    <w:basedOn w:val="Standardnpsmoodstavce"/>
    <w:link w:val="Nadpis1"/>
    <w:uiPriority w:val="9"/>
    <w:rsid w:val="00340227"/>
    <w:rPr>
      <w:rFonts w:asciiTheme="majorHAnsi" w:eastAsiaTheme="majorEastAsia" w:hAnsiTheme="majorHAnsi" w:cstheme="majorBidi"/>
      <w:color w:val="2E74B5" w:themeColor="accent1" w:themeShade="BF"/>
      <w:sz w:val="32"/>
      <w:szCs w:val="32"/>
      <w:lang w:eastAsia="cs-CZ"/>
    </w:rPr>
  </w:style>
  <w:style w:type="paragraph" w:customStyle="1" w:styleId="Adresa">
    <w:name w:val="Adresa"/>
    <w:basedOn w:val="Normln"/>
    <w:rsid w:val="00340227"/>
    <w:rPr>
      <w:sz w:val="24"/>
    </w:rPr>
  </w:style>
  <w:style w:type="paragraph" w:styleId="Nzev">
    <w:name w:val="Title"/>
    <w:basedOn w:val="Normln"/>
    <w:next w:val="Normln"/>
    <w:link w:val="NzevChar"/>
    <w:qFormat/>
    <w:rsid w:val="00340227"/>
    <w:pPr>
      <w:spacing w:before="120"/>
      <w:jc w:val="center"/>
    </w:pPr>
    <w:rPr>
      <w:rFonts w:ascii="Verdana" w:hAnsi="Verdana"/>
      <w:b/>
      <w:szCs w:val="20"/>
    </w:rPr>
  </w:style>
  <w:style w:type="character" w:customStyle="1" w:styleId="NzevChar">
    <w:name w:val="Název Char"/>
    <w:basedOn w:val="Standardnpsmoodstavce"/>
    <w:link w:val="Nzev"/>
    <w:rsid w:val="00340227"/>
    <w:rPr>
      <w:rFonts w:ascii="Verdana" w:eastAsia="Times New Roman" w:hAnsi="Verdana" w:cs="Times New Roman"/>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5C74-A976-40A7-8728-D8E05433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2728</Words>
  <Characters>16098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Nentvichová</dc:creator>
  <cp:keywords/>
  <dc:description/>
  <cp:lastModifiedBy>Martina Nentvichová</cp:lastModifiedBy>
  <cp:revision>28</cp:revision>
  <dcterms:created xsi:type="dcterms:W3CDTF">2020-11-08T17:57:00Z</dcterms:created>
  <dcterms:modified xsi:type="dcterms:W3CDTF">2020-12-14T09:56:00Z</dcterms:modified>
</cp:coreProperties>
</file>