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A46513" w14:textId="77777777" w:rsidR="00CE3FA0" w:rsidRPr="00623A54" w:rsidRDefault="00A17DB6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623A54">
        <w:rPr>
          <w:rFonts w:asciiTheme="minorHAnsi" w:hAnsiTheme="minorHAnsi" w:cstheme="minorHAnsi"/>
          <w:sz w:val="40"/>
          <w:szCs w:val="28"/>
        </w:rPr>
        <w:t>DOKLAD O SPLNĚNÍ TECHNICK</w:t>
      </w:r>
      <w:r w:rsidR="00D908EF" w:rsidRPr="00623A54">
        <w:rPr>
          <w:rFonts w:asciiTheme="minorHAnsi" w:hAnsiTheme="minorHAnsi" w:cstheme="minorHAnsi"/>
          <w:sz w:val="40"/>
          <w:szCs w:val="28"/>
        </w:rPr>
        <w:t>É</w:t>
      </w:r>
      <w:r w:rsidRPr="00623A54">
        <w:rPr>
          <w:rFonts w:asciiTheme="minorHAnsi" w:hAnsiTheme="minorHAnsi" w:cstheme="minorHAnsi"/>
          <w:sz w:val="40"/>
          <w:szCs w:val="28"/>
        </w:rPr>
        <w:t xml:space="preserve"> KVALIFIKA</w:t>
      </w:r>
      <w:r w:rsidR="00D908EF" w:rsidRPr="00623A54">
        <w:rPr>
          <w:rFonts w:asciiTheme="minorHAnsi" w:hAnsiTheme="minorHAnsi" w:cstheme="minorHAnsi"/>
          <w:sz w:val="40"/>
          <w:szCs w:val="28"/>
        </w:rPr>
        <w:t>CE</w:t>
      </w:r>
      <w:r w:rsidRPr="00623A54">
        <w:rPr>
          <w:rFonts w:asciiTheme="minorHAnsi" w:hAnsiTheme="minorHAnsi" w:cstheme="minorHAnsi"/>
          <w:sz w:val="40"/>
          <w:szCs w:val="28"/>
        </w:rPr>
        <w:t xml:space="preserve"> </w:t>
      </w:r>
      <w:r w:rsidR="00CE3FA0" w:rsidRPr="00623A54">
        <w:rPr>
          <w:rFonts w:asciiTheme="minorHAnsi" w:hAnsiTheme="minorHAnsi" w:cstheme="minorHAnsi"/>
          <w:spacing w:val="20"/>
          <w:sz w:val="40"/>
          <w:szCs w:val="72"/>
        </w:rPr>
        <w:t>(REFERENČNÍ LIST)</w:t>
      </w:r>
    </w:p>
    <w:p w14:paraId="36C66AEF" w14:textId="77777777" w:rsidR="00CE3FA0" w:rsidRPr="00623A54" w:rsidRDefault="00CE3FA0" w:rsidP="00B766BC">
      <w:pPr>
        <w:spacing w:before="0" w:line="276" w:lineRule="auto"/>
        <w:jc w:val="center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k veřejné zakázce zadávané ve zjednodušeném podlimitním řízení dle § 53 zákona č. 134/2016 Sb., o zadávání veřejných zakázek, (dále jen „ZZVZ“)</w:t>
      </w:r>
    </w:p>
    <w:p w14:paraId="7DBD3065" w14:textId="77777777" w:rsidR="00B766BC" w:rsidRPr="00623A54" w:rsidRDefault="00B766BC" w:rsidP="00623A54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57658D40" w14:textId="19D027B1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</w:rPr>
      </w:pPr>
      <w:r w:rsidRPr="00623A54">
        <w:rPr>
          <w:rFonts w:asciiTheme="minorHAnsi" w:hAnsiTheme="minorHAnsi" w:cstheme="minorHAnsi"/>
          <w:b/>
        </w:rPr>
        <w:t xml:space="preserve">Název veřejné </w:t>
      </w:r>
      <w:r w:rsidRPr="0098471C">
        <w:rPr>
          <w:rFonts w:asciiTheme="minorHAnsi" w:hAnsiTheme="minorHAnsi" w:cstheme="minorHAnsi"/>
          <w:b/>
        </w:rPr>
        <w:t>zakázky:</w:t>
      </w:r>
      <w:r w:rsidRPr="0098471C">
        <w:rPr>
          <w:rFonts w:asciiTheme="minorHAnsi" w:hAnsiTheme="minorHAnsi" w:cstheme="minorHAnsi"/>
          <w:b/>
        </w:rPr>
        <w:tab/>
      </w:r>
      <w:r w:rsidR="0098471C" w:rsidRPr="0098471C">
        <w:rPr>
          <w:rFonts w:asciiTheme="minorHAnsi" w:hAnsiTheme="minorHAnsi" w:cstheme="minorHAnsi"/>
          <w:b/>
          <w:noProof/>
        </w:rPr>
        <w:t>Modernizace části veřejného osvětlení ve městě Karlovy Vary (NPO 1/2022)</w:t>
      </w:r>
    </w:p>
    <w:p w14:paraId="6DE8B600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623A54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>IDENTIFIKA</w:t>
      </w:r>
      <w:r w:rsidR="00B766BC" w:rsidRPr="00623A54">
        <w:rPr>
          <w:rFonts w:asciiTheme="minorHAnsi" w:hAnsiTheme="minorHAnsi" w:cstheme="minorHAnsi"/>
        </w:rPr>
        <w:t>ČNÍ ÚDAJE</w:t>
      </w:r>
      <w:r w:rsidRPr="00623A54">
        <w:rPr>
          <w:rFonts w:asciiTheme="minorHAnsi" w:hAnsiTheme="minorHAnsi" w:cstheme="minorHAnsi"/>
        </w:rPr>
        <w:t xml:space="preserve"> ÚČASTNÍKA ZADÁVACÍHO ŘÍZENÍ</w:t>
      </w:r>
    </w:p>
    <w:p w14:paraId="28A410B0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42261898"/>
    </w:p>
    <w:p w14:paraId="2DD09B48" w14:textId="36205740" w:rsidR="00482190" w:rsidRPr="00623A54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482190"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11C0080C" w:rsidR="00482190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0F016704" w:rsidR="00C40621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0"/>
    <w:p w14:paraId="34B9078C" w14:textId="77777777" w:rsidR="0048219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 xml:space="preserve">SEZNAM REFERENČNÍCH ZAKÁZEK DLE KAPITOLY </w:t>
      </w:r>
      <w:r w:rsidR="00852396" w:rsidRPr="00623A54">
        <w:rPr>
          <w:rFonts w:asciiTheme="minorHAnsi" w:hAnsiTheme="minorHAnsi" w:cstheme="minorHAnsi"/>
        </w:rPr>
        <w:t>8</w:t>
      </w:r>
      <w:r w:rsidRPr="00623A54">
        <w:rPr>
          <w:rFonts w:asciiTheme="minorHAnsi" w:hAnsiTheme="minorHAnsi" w:cstheme="minorHAnsi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623A54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Zadavatel</w:t>
            </w:r>
          </w:p>
          <w:p w14:paraId="791335B4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2F3FC684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Stručný popis zakázky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(mj.</w:t>
            </w:r>
            <w:r w:rsidR="004401F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počet svítidel VO s LED technologií</w:t>
            </w:r>
            <w:r w:rsidR="00D00622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, případně i </w:t>
            </w:r>
            <w:r w:rsidR="00D0062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dosažená úspora v %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)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Celková cena </w:t>
            </w:r>
          </w:p>
          <w:p w14:paraId="2B7D437A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Měsíc a rok dokončení realizace zakázky </w:t>
            </w:r>
          </w:p>
        </w:tc>
      </w:tr>
      <w:tr w:rsidR="00375EAA" w:rsidRPr="00623A54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67057480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623A54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12735345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623A54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7588046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623A54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8320828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  <w:tr w:rsidR="005C4CA9" w:rsidRPr="00623A54" w14:paraId="53422415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3D4A6E5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0137FB4" w14:textId="4E18088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4015932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40159323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716CE12" w14:textId="5FE29D5D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49809234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498092340"/>
          </w:p>
        </w:tc>
        <w:tc>
          <w:tcPr>
            <w:tcW w:w="4616" w:type="dxa"/>
            <w:vAlign w:val="center"/>
          </w:tcPr>
          <w:p w14:paraId="30EC4C6D" w14:textId="03C986FA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392012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3920126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3CBACD" w14:textId="12CB4F2C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0527816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052781645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8D73612" w14:textId="6D66E72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06299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0629930"/>
          </w:p>
        </w:tc>
      </w:tr>
    </w:tbl>
    <w:p w14:paraId="2B6F27C6" w14:textId="77777777" w:rsidR="00CE3FA0" w:rsidRPr="00623A54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77777777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Účastník musí k prokázání kvalifikace předložit seznam </w:t>
      </w:r>
      <w:r w:rsidRPr="00623A54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zakázek.</w:t>
      </w:r>
    </w:p>
    <w:p w14:paraId="07563EA8" w14:textId="77777777" w:rsidR="00395AA4" w:rsidRDefault="00395AA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  <w:highlight w:val="yellow"/>
        </w:rPr>
      </w:pPr>
      <w:bookmarkStart w:id="1" w:name="_Hlk42672862"/>
      <w:bookmarkStart w:id="2" w:name="_Hlk47710769"/>
      <w:bookmarkStart w:id="3" w:name="_Hlk80549862"/>
      <w:bookmarkStart w:id="4" w:name="_Hlk77865642"/>
      <w:bookmarkStart w:id="5" w:name="_Hlk42262907"/>
    </w:p>
    <w:p w14:paraId="04A240F4" w14:textId="0D394F2B" w:rsidR="00D545E4" w:rsidRPr="00395AA4" w:rsidRDefault="00D545E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Za referenční zakázku se považuje zakázka stejného nebo obdobného charakteru s investičními náklady minimálně ve výši </w:t>
      </w:r>
      <w:r w:rsidR="0098471C">
        <w:rPr>
          <w:rFonts w:asciiTheme="minorHAnsi" w:hAnsiTheme="minorHAnsi" w:cstheme="minorHAnsi"/>
          <w:b/>
          <w:bCs/>
          <w:color w:val="000000"/>
          <w:sz w:val="22"/>
          <w:szCs w:val="22"/>
        </w:rPr>
        <w:t>3</w:t>
      </w:r>
      <w:r w:rsidRPr="00395AA4">
        <w:rPr>
          <w:rFonts w:asciiTheme="minorHAnsi" w:hAnsiTheme="minorHAnsi" w:cstheme="minorHAnsi"/>
          <w:b/>
          <w:bCs/>
          <w:color w:val="000000"/>
          <w:sz w:val="22"/>
          <w:szCs w:val="22"/>
        </w:rPr>
        <w:t>.</w:t>
      </w:r>
      <w:r w:rsidR="0098471C">
        <w:rPr>
          <w:rFonts w:asciiTheme="minorHAnsi" w:hAnsiTheme="minorHAnsi" w:cstheme="minorHAnsi"/>
          <w:b/>
          <w:bCs/>
          <w:color w:val="000000"/>
          <w:sz w:val="22"/>
          <w:szCs w:val="22"/>
        </w:rPr>
        <w:t>0</w:t>
      </w:r>
      <w:r w:rsidRPr="00395AA4">
        <w:rPr>
          <w:rFonts w:asciiTheme="minorHAnsi" w:hAnsiTheme="minorHAnsi" w:cstheme="minorHAnsi"/>
          <w:b/>
          <w:bCs/>
          <w:color w:val="000000"/>
          <w:sz w:val="22"/>
          <w:szCs w:val="22"/>
        </w:rPr>
        <w:t>00.000 Kč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 bez DPH. Zakázkou stejného nebo obdobného charakteru se rozumí dodávky svítidel nebo stavební práce s dodávkou svítidel při rekonstrukci (části) sítě veřejného osvětlení, kdy hlavním účelem bylo dosažení energetických úspor </w:t>
      </w:r>
      <w:r w:rsidR="0098471C" w:rsidRPr="0098471C">
        <w:rPr>
          <w:rFonts w:asciiTheme="minorHAnsi" w:hAnsiTheme="minorHAnsi" w:cstheme="minorHAnsi"/>
          <w:color w:val="000000"/>
          <w:sz w:val="22"/>
          <w:szCs w:val="22"/>
        </w:rPr>
        <w:t xml:space="preserve">provozu VO, přičemž vždy musí být předmětem nebo součástí dodávka </w:t>
      </w:r>
      <w:r w:rsidR="0098471C" w:rsidRPr="0098471C">
        <w:rPr>
          <w:rFonts w:asciiTheme="minorHAnsi" w:hAnsiTheme="minorHAnsi" w:cstheme="minorHAnsi"/>
          <w:b/>
          <w:bCs/>
          <w:color w:val="000000"/>
          <w:sz w:val="22"/>
          <w:szCs w:val="22"/>
        </w:rPr>
        <w:t>alespoň 250 ks</w:t>
      </w:r>
      <w:r w:rsidR="0098471C" w:rsidRPr="0098471C">
        <w:rPr>
          <w:rFonts w:asciiTheme="minorHAnsi" w:hAnsiTheme="minorHAnsi" w:cstheme="minorHAnsi"/>
          <w:color w:val="000000"/>
          <w:sz w:val="22"/>
          <w:szCs w:val="22"/>
        </w:rPr>
        <w:t xml:space="preserve"> svítidel VO s LED technologií. 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Tyto skutečnosti musí být jasně patrné ze stručného popisu referenční zakázky v Referenčním listu. </w:t>
      </w:r>
    </w:p>
    <w:p w14:paraId="3299FEC9" w14:textId="113B851A" w:rsidR="005C4CA9" w:rsidRPr="00623A54" w:rsidRDefault="00D545E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95AA4">
        <w:rPr>
          <w:rFonts w:asciiTheme="minorHAnsi" w:hAnsiTheme="minorHAnsi" w:cstheme="minorHAnsi"/>
          <w:color w:val="000000"/>
          <w:sz w:val="22"/>
          <w:szCs w:val="22"/>
        </w:rPr>
        <w:t>K seznamu referenčních zakázek budou přiložena rovněž Osvědčení objednatele o řádném poskytnutí a dokončení pro každou ze zakázek uvedených v REFERENČNÍM LISTU.</w:t>
      </w:r>
      <w:bookmarkEnd w:id="1"/>
      <w:r w:rsidR="005C4CA9" w:rsidRPr="00623A54">
        <w:rPr>
          <w:rFonts w:asciiTheme="minorHAnsi" w:hAnsiTheme="minorHAnsi" w:cstheme="minorHAnsi"/>
          <w:sz w:val="22"/>
          <w:szCs w:val="22"/>
        </w:rPr>
        <w:t xml:space="preserve">  </w:t>
      </w:r>
      <w:bookmarkEnd w:id="2"/>
      <w:bookmarkEnd w:id="3"/>
    </w:p>
    <w:bookmarkEnd w:id="4"/>
    <w:p w14:paraId="0C7C8677" w14:textId="6C55CCAD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bookmarkEnd w:id="5"/>
    <w:p w14:paraId="203F43E5" w14:textId="77777777" w:rsidR="003277EE" w:rsidRPr="00623A54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623A54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623A54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bookmarkStart w:id="6" w:name="_Hlk42261869"/>
      <w:r w:rsidRPr="00623A54">
        <w:rPr>
          <w:rFonts w:asciiTheme="minorHAnsi" w:hAnsiTheme="minorHAnsi" w:cstheme="minorHAnsi"/>
          <w:sz w:val="22"/>
        </w:rPr>
        <w:t>V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Start w:id="185055433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permEnd w:id="1850554337"/>
      <w:r w:rsidRPr="00623A54">
        <w:rPr>
          <w:rFonts w:asciiTheme="minorHAnsi" w:eastAsia="Calibri" w:hAnsiTheme="minorHAnsi" w:cstheme="minorHAnsi"/>
          <w:color w:val="FF0000"/>
          <w:sz w:val="22"/>
          <w:lang w:eastAsia="en-US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>dne</w:t>
      </w:r>
      <w:r w:rsidR="00375EAA" w:rsidRPr="00623A54">
        <w:rPr>
          <w:rFonts w:asciiTheme="minorHAnsi" w:hAnsiTheme="minorHAnsi" w:cstheme="minorHAnsi"/>
          <w:sz w:val="22"/>
        </w:rPr>
        <w:t xml:space="preserve">  </w:t>
      </w:r>
      <w:permStart w:id="837180516" w:edGrp="everyone"/>
      <w:r w:rsidR="00375EAA" w:rsidRPr="00623A54">
        <w:rPr>
          <w:rFonts w:asciiTheme="minorHAnsi" w:hAnsiTheme="minorHAnsi" w:cstheme="minorHAnsi"/>
          <w:sz w:val="22"/>
        </w:rPr>
        <w:t xml:space="preserve">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837180516"/>
    </w:p>
    <w:p w14:paraId="31CCD8D3" w14:textId="77777777" w:rsidR="00523E1B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Osoba oprávněná jednat: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permStart w:id="213182540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2131825407"/>
    </w:p>
    <w:p w14:paraId="3D87D04D" w14:textId="77777777" w:rsidR="005C4CA9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Pozice / funkce</w:t>
      </w:r>
      <w:r w:rsidR="001F1B8E" w:rsidRPr="00623A54">
        <w:rPr>
          <w:rFonts w:asciiTheme="minorHAnsi" w:hAnsiTheme="minorHAnsi" w:cstheme="minorHAnsi"/>
          <w:sz w:val="22"/>
        </w:rPr>
        <w:t xml:space="preserve">: </w:t>
      </w:r>
      <w:permStart w:id="878384406" w:edGrp="everyone"/>
      <w:r w:rsidR="001F1B8E" w:rsidRPr="00623A54">
        <w:rPr>
          <w:rFonts w:asciiTheme="minorHAnsi" w:hAnsiTheme="minorHAnsi" w:cstheme="minorHAnsi"/>
          <w:sz w:val="22"/>
        </w:rPr>
        <w:t xml:space="preserve">     </w:t>
      </w:r>
      <w:permEnd w:id="878384406"/>
      <w:r w:rsidR="001F1B8E" w:rsidRPr="00623A54">
        <w:rPr>
          <w:rFonts w:asciiTheme="minorHAnsi" w:hAnsiTheme="minorHAnsi" w:cstheme="minorHAnsi"/>
          <w:sz w:val="22"/>
        </w:rPr>
        <w:t xml:space="preserve">    </w:t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  <w:t>Podpis:</w:t>
      </w:r>
    </w:p>
    <w:p w14:paraId="1AA6DC6A" w14:textId="41177F9F" w:rsidR="00D14FE0" w:rsidRPr="00623A54" w:rsidRDefault="001F1B8E" w:rsidP="005C4CA9">
      <w:pPr>
        <w:spacing w:before="0" w:line="276" w:lineRule="auto"/>
        <w:jc w:val="right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ab/>
      </w:r>
      <w:r w:rsidR="00523E1B" w:rsidRPr="00623A54">
        <w:rPr>
          <w:rFonts w:asciiTheme="minorHAnsi" w:hAnsiTheme="minorHAnsi" w:cstheme="minorHAnsi"/>
          <w:sz w:val="22"/>
        </w:rPr>
        <w:t xml:space="preserve">……………………………………………….……………………….   </w:t>
      </w:r>
      <w:bookmarkEnd w:id="6"/>
    </w:p>
    <w:sectPr w:rsidR="00D14FE0" w:rsidRPr="00623A54" w:rsidSect="004401F2">
      <w:headerReference w:type="default" r:id="rId7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399DE" w14:textId="77777777" w:rsidR="00087AC2" w:rsidRDefault="00087AC2">
      <w:r>
        <w:separator/>
      </w:r>
    </w:p>
  </w:endnote>
  <w:endnote w:type="continuationSeparator" w:id="0">
    <w:p w14:paraId="48CDF8BD" w14:textId="77777777" w:rsidR="00087AC2" w:rsidRDefault="00087A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010B0" w14:textId="77777777" w:rsidR="00087AC2" w:rsidRDefault="00087AC2">
      <w:r>
        <w:separator/>
      </w:r>
    </w:p>
  </w:footnote>
  <w:footnote w:type="continuationSeparator" w:id="0">
    <w:p w14:paraId="3B0B188F" w14:textId="77777777" w:rsidR="00087AC2" w:rsidRDefault="00087A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D5A29" w14:textId="7ECD2DB1" w:rsidR="00CE28E2" w:rsidRPr="004401F2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Příloha </w:t>
    </w:r>
    <w:r w:rsidR="0098471C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ZD </w:t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4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3"/>
  </w:num>
  <w:num w:numId="3" w16cid:durableId="2134517526">
    <w:abstractNumId w:val="4"/>
  </w:num>
  <w:num w:numId="4" w16cid:durableId="1942565215">
    <w:abstractNumId w:val="2"/>
  </w:num>
  <w:num w:numId="5" w16cid:durableId="17441095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ocumentProtection w:edit="readOnly" w:formatting="1" w:enforcement="1" w:cryptProviderType="rsaAES" w:cryptAlgorithmClass="hash" w:cryptAlgorithmType="typeAny" w:cryptAlgorithmSid="14" w:cryptSpinCount="100000" w:hash="05vO8aA2sXMOPm7mEVB8BqwfgmvAICBfXUXRP5z/PtXMO2208hDGesfXdC3XLwd7F0V8YDmZYg0C9LENSMk1Ig==" w:salt="CPE02ppwKqjsp1EOEg5Ueg==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81B93"/>
    <w:rsid w:val="00087AC2"/>
    <w:rsid w:val="000A57E0"/>
    <w:rsid w:val="000C5DC8"/>
    <w:rsid w:val="000D5314"/>
    <w:rsid w:val="000D6708"/>
    <w:rsid w:val="001013E7"/>
    <w:rsid w:val="00125AEB"/>
    <w:rsid w:val="00144D7A"/>
    <w:rsid w:val="001520C6"/>
    <w:rsid w:val="00165D51"/>
    <w:rsid w:val="001D42E8"/>
    <w:rsid w:val="001F1B8E"/>
    <w:rsid w:val="00204307"/>
    <w:rsid w:val="00222E9D"/>
    <w:rsid w:val="002346BE"/>
    <w:rsid w:val="00244022"/>
    <w:rsid w:val="00264084"/>
    <w:rsid w:val="00271CF4"/>
    <w:rsid w:val="002739F5"/>
    <w:rsid w:val="002759EC"/>
    <w:rsid w:val="002A3444"/>
    <w:rsid w:val="002B20C4"/>
    <w:rsid w:val="002D13BC"/>
    <w:rsid w:val="002D2818"/>
    <w:rsid w:val="003045F9"/>
    <w:rsid w:val="00312698"/>
    <w:rsid w:val="003277EE"/>
    <w:rsid w:val="00373E1C"/>
    <w:rsid w:val="00375EAA"/>
    <w:rsid w:val="00395AA4"/>
    <w:rsid w:val="003A43E2"/>
    <w:rsid w:val="003B3A16"/>
    <w:rsid w:val="003B4FAE"/>
    <w:rsid w:val="003E6C15"/>
    <w:rsid w:val="004401F2"/>
    <w:rsid w:val="00457EAB"/>
    <w:rsid w:val="00457F9C"/>
    <w:rsid w:val="00482190"/>
    <w:rsid w:val="00485477"/>
    <w:rsid w:val="004860C8"/>
    <w:rsid w:val="0049305F"/>
    <w:rsid w:val="004C0A59"/>
    <w:rsid w:val="004C71B0"/>
    <w:rsid w:val="004D06D4"/>
    <w:rsid w:val="004E0D5A"/>
    <w:rsid w:val="00521193"/>
    <w:rsid w:val="00522D6F"/>
    <w:rsid w:val="00523E1B"/>
    <w:rsid w:val="00525346"/>
    <w:rsid w:val="0054069E"/>
    <w:rsid w:val="00556F23"/>
    <w:rsid w:val="00565D8B"/>
    <w:rsid w:val="005922F4"/>
    <w:rsid w:val="005C3D9C"/>
    <w:rsid w:val="005C4CA9"/>
    <w:rsid w:val="005F0751"/>
    <w:rsid w:val="005F4C1D"/>
    <w:rsid w:val="00623A54"/>
    <w:rsid w:val="006250DA"/>
    <w:rsid w:val="006447B8"/>
    <w:rsid w:val="00644B94"/>
    <w:rsid w:val="006807D6"/>
    <w:rsid w:val="006D7D98"/>
    <w:rsid w:val="0070077E"/>
    <w:rsid w:val="0070202E"/>
    <w:rsid w:val="00710A7F"/>
    <w:rsid w:val="00723D9A"/>
    <w:rsid w:val="007545CF"/>
    <w:rsid w:val="00791592"/>
    <w:rsid w:val="007F411F"/>
    <w:rsid w:val="00802373"/>
    <w:rsid w:val="00823D5E"/>
    <w:rsid w:val="00833181"/>
    <w:rsid w:val="00842205"/>
    <w:rsid w:val="00852396"/>
    <w:rsid w:val="00861AB9"/>
    <w:rsid w:val="00877FD7"/>
    <w:rsid w:val="008A10A4"/>
    <w:rsid w:val="008A36F7"/>
    <w:rsid w:val="008B6AD3"/>
    <w:rsid w:val="008C7944"/>
    <w:rsid w:val="0091380E"/>
    <w:rsid w:val="00914D9A"/>
    <w:rsid w:val="00916778"/>
    <w:rsid w:val="009203E7"/>
    <w:rsid w:val="00921651"/>
    <w:rsid w:val="009259F9"/>
    <w:rsid w:val="00970C03"/>
    <w:rsid w:val="0097446B"/>
    <w:rsid w:val="00981A9E"/>
    <w:rsid w:val="00981FD4"/>
    <w:rsid w:val="0098471C"/>
    <w:rsid w:val="009A0A04"/>
    <w:rsid w:val="009C0C01"/>
    <w:rsid w:val="009D109F"/>
    <w:rsid w:val="009D65C0"/>
    <w:rsid w:val="009F1F58"/>
    <w:rsid w:val="00A17DB6"/>
    <w:rsid w:val="00A4704F"/>
    <w:rsid w:val="00A63241"/>
    <w:rsid w:val="00A66A0A"/>
    <w:rsid w:val="00A71A66"/>
    <w:rsid w:val="00A72A72"/>
    <w:rsid w:val="00A74173"/>
    <w:rsid w:val="00A92294"/>
    <w:rsid w:val="00AB6B35"/>
    <w:rsid w:val="00AF5878"/>
    <w:rsid w:val="00B14852"/>
    <w:rsid w:val="00B6344C"/>
    <w:rsid w:val="00B66E8D"/>
    <w:rsid w:val="00B766BC"/>
    <w:rsid w:val="00BC1354"/>
    <w:rsid w:val="00BC15E9"/>
    <w:rsid w:val="00BC4710"/>
    <w:rsid w:val="00BE3E02"/>
    <w:rsid w:val="00BF56BF"/>
    <w:rsid w:val="00BF5CE9"/>
    <w:rsid w:val="00C00F57"/>
    <w:rsid w:val="00C40621"/>
    <w:rsid w:val="00C64F59"/>
    <w:rsid w:val="00C72137"/>
    <w:rsid w:val="00C76096"/>
    <w:rsid w:val="00C80C75"/>
    <w:rsid w:val="00C81293"/>
    <w:rsid w:val="00C826CF"/>
    <w:rsid w:val="00CB18F6"/>
    <w:rsid w:val="00CB656F"/>
    <w:rsid w:val="00CC2A56"/>
    <w:rsid w:val="00CE28E2"/>
    <w:rsid w:val="00CE3FA0"/>
    <w:rsid w:val="00D00622"/>
    <w:rsid w:val="00D14FE0"/>
    <w:rsid w:val="00D545E4"/>
    <w:rsid w:val="00D908EF"/>
    <w:rsid w:val="00DD747C"/>
    <w:rsid w:val="00DF3CA5"/>
    <w:rsid w:val="00E2287E"/>
    <w:rsid w:val="00E23DBF"/>
    <w:rsid w:val="00EB4A52"/>
    <w:rsid w:val="00EB5019"/>
    <w:rsid w:val="00ED20D5"/>
    <w:rsid w:val="00EE566E"/>
    <w:rsid w:val="00EE6669"/>
    <w:rsid w:val="00EF64EB"/>
    <w:rsid w:val="00F04A75"/>
    <w:rsid w:val="00F12CB2"/>
    <w:rsid w:val="00F25BAB"/>
    <w:rsid w:val="00F521E4"/>
    <w:rsid w:val="00F67183"/>
    <w:rsid w:val="00F7181C"/>
    <w:rsid w:val="00FF0352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4817"/>
    <o:shapelayout v:ext="edit">
      <o:idmap v:ext="edit" data="1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224</Words>
  <Characters>1634</Characters>
  <Application>Microsoft Office Word</Application>
  <DocSecurity>8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5</cp:revision>
  <cp:lastPrinted>2010-03-11T14:25:00Z</cp:lastPrinted>
  <dcterms:created xsi:type="dcterms:W3CDTF">2022-10-24T11:25:00Z</dcterms:created>
  <dcterms:modified xsi:type="dcterms:W3CDTF">2022-11-30T15:52:00Z</dcterms:modified>
</cp:coreProperties>
</file>