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0037" w14:textId="77777777" w:rsidR="00A26559" w:rsidRDefault="00A26559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Kontrolní list pro vyhodnocení sociálního a environmentálního odpovědného zadávání a inovací ve veřejné zakázce</w:t>
      </w:r>
    </w:p>
    <w:p w14:paraId="26302289" w14:textId="77777777" w:rsidR="00E75F1D" w:rsidRDefault="00E75F1D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E75F1D" w14:paraId="55FD637A" w14:textId="77777777" w:rsidTr="00454A5D">
        <w:trPr>
          <w:trHeight w:val="633"/>
          <w:jc w:val="center"/>
        </w:trPr>
        <w:tc>
          <w:tcPr>
            <w:tcW w:w="1413" w:type="dxa"/>
            <w:vAlign w:val="center"/>
          </w:tcPr>
          <w:p w14:paraId="1FA9B29F" w14:textId="77777777" w:rsidR="00E75F1D" w:rsidRDefault="00E75F1D" w:rsidP="00020182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4C3630DD" w14:textId="77777777" w:rsidR="00E75F1D" w:rsidRDefault="00280C0A" w:rsidP="00DD474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Karlovy Vary</w:t>
            </w:r>
          </w:p>
        </w:tc>
      </w:tr>
      <w:tr w:rsidR="00E75F1D" w14:paraId="035DD7BC" w14:textId="77777777" w:rsidTr="00454A5D">
        <w:trPr>
          <w:trHeight w:val="557"/>
          <w:jc w:val="center"/>
        </w:trPr>
        <w:tc>
          <w:tcPr>
            <w:tcW w:w="1413" w:type="dxa"/>
            <w:vAlign w:val="center"/>
          </w:tcPr>
          <w:p w14:paraId="74DE2D50" w14:textId="77777777" w:rsidR="00E75F1D" w:rsidRDefault="00E75F1D" w:rsidP="00020182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0A7D48C8" w14:textId="667F2D10" w:rsidR="00E75F1D" w:rsidRDefault="008C12CC" w:rsidP="008C12CC">
            <w:pPr>
              <w:rPr>
                <w:rFonts w:ascii="Calibri" w:hAnsi="Calibri" w:cs="Calibri"/>
                <w:b/>
                <w:bCs/>
              </w:rPr>
            </w:pPr>
            <w:r w:rsidRPr="008C12CC">
              <w:rPr>
                <w:rFonts w:ascii="Calibri" w:hAnsi="Calibri" w:cs="Calibri"/>
                <w:b/>
                <w:bCs/>
              </w:rPr>
              <w:t xml:space="preserve">ÚZEMNÍ STUDIE SYSTÉMU SÍDELNÍ ZELENĚ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C12CC">
              <w:rPr>
                <w:rFonts w:ascii="Calibri" w:hAnsi="Calibri" w:cs="Calibri"/>
                <w:b/>
                <w:bCs/>
              </w:rPr>
              <w:t xml:space="preserve">–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C12CC">
              <w:rPr>
                <w:rFonts w:ascii="Calibri" w:hAnsi="Calibri" w:cs="Calibri"/>
                <w:b/>
                <w:bCs/>
              </w:rPr>
              <w:t>HODNOCENÍ KRAJINNÉHO RÁZU V KARLOVÝCH VARECH</w:t>
            </w:r>
          </w:p>
        </w:tc>
      </w:tr>
    </w:tbl>
    <w:p w14:paraId="4229E7D1" w14:textId="77777777" w:rsidR="00B516D6" w:rsidRDefault="00B516D6" w:rsidP="00A26559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:rsidRPr="00682B53" w14:paraId="474ADBFD" w14:textId="77777777" w:rsidTr="00A26559">
        <w:tc>
          <w:tcPr>
            <w:tcW w:w="3020" w:type="dxa"/>
            <w:vAlign w:val="center"/>
          </w:tcPr>
          <w:p w14:paraId="5CAF1052" w14:textId="77777777" w:rsidR="00A26559" w:rsidRPr="00682B53" w:rsidRDefault="00A26559" w:rsidP="00A26559">
            <w:pPr>
              <w:autoSpaceDE w:val="0"/>
              <w:autoSpaceDN w:val="0"/>
              <w:adjustRightInd w:val="0"/>
              <w:jc w:val="center"/>
            </w:pPr>
            <w:r w:rsidRPr="00682B53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4311F9FF" w14:textId="77777777" w:rsidR="00A26559" w:rsidRPr="00682B53" w:rsidRDefault="00A26559" w:rsidP="00A26559">
            <w:pPr>
              <w:autoSpaceDE w:val="0"/>
              <w:autoSpaceDN w:val="0"/>
              <w:adjustRightInd w:val="0"/>
              <w:jc w:val="center"/>
            </w:pPr>
            <w:r w:rsidRPr="00682B53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23B08E2B" w14:textId="77777777" w:rsidR="00A26559" w:rsidRPr="00682B53" w:rsidRDefault="00A26559" w:rsidP="00A26559">
            <w:pPr>
              <w:autoSpaceDE w:val="0"/>
              <w:autoSpaceDN w:val="0"/>
              <w:adjustRightInd w:val="0"/>
              <w:jc w:val="center"/>
            </w:pPr>
            <w:r w:rsidRPr="00682B53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A26559" w:rsidRPr="00682B53" w14:paraId="0B0F701A" w14:textId="77777777" w:rsidTr="002513C1">
        <w:tc>
          <w:tcPr>
            <w:tcW w:w="3020" w:type="dxa"/>
          </w:tcPr>
          <w:p w14:paraId="1DE666FB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</w:pPr>
            <w:r w:rsidRPr="00682B53"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2B097E81" w14:textId="77777777" w:rsidR="00A26559" w:rsidRPr="00682B53" w:rsidRDefault="00572E4C" w:rsidP="00A373E7">
            <w:pPr>
              <w:jc w:val="center"/>
              <w:rPr>
                <w:b/>
              </w:rPr>
            </w:pPr>
            <w:r w:rsidRPr="00682B53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2646F41B" w14:textId="77777777" w:rsidR="00A26559" w:rsidRPr="00682B53" w:rsidRDefault="0055198B" w:rsidP="004B57DF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>Zadavatel v rámci smluvních podmínek klade důraz na dodržování pracovně právních předpisů</w:t>
            </w:r>
          </w:p>
        </w:tc>
      </w:tr>
      <w:tr w:rsidR="00A26559" w:rsidRPr="00682B53" w14:paraId="2BE69865" w14:textId="77777777" w:rsidTr="002513C1">
        <w:tc>
          <w:tcPr>
            <w:tcW w:w="3020" w:type="dxa"/>
          </w:tcPr>
          <w:p w14:paraId="6A4C4313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</w:pPr>
            <w:r w:rsidRPr="00682B53">
              <w:rPr>
                <w:rFonts w:ascii="Calibri" w:hAnsi="Calibri" w:cs="Calibri"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0AB6217F" w14:textId="77777777" w:rsidR="00A26559" w:rsidRPr="00682B53" w:rsidRDefault="00C61DDF" w:rsidP="00A373E7">
            <w:pPr>
              <w:jc w:val="center"/>
              <w:rPr>
                <w:b/>
              </w:rPr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082FC6B4" w14:textId="77777777" w:rsidR="00A26559" w:rsidRPr="00682B53" w:rsidRDefault="0055198B" w:rsidP="004B57DF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 xml:space="preserve">Předmět veřejné zakázky není způsobilý osobám znevýhodněným na trhu práce získat nebo si zvýšit kvalifikaci. Rovněž není možné v rámci plnění veřejné zakázky pořádat exkurze pro školy nebo veřejnost. </w:t>
            </w:r>
          </w:p>
        </w:tc>
      </w:tr>
      <w:tr w:rsidR="00A26559" w:rsidRPr="00682B53" w14:paraId="7FEC4CC2" w14:textId="77777777" w:rsidTr="002513C1">
        <w:tc>
          <w:tcPr>
            <w:tcW w:w="3020" w:type="dxa"/>
          </w:tcPr>
          <w:p w14:paraId="48712C96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</w:pPr>
            <w:r w:rsidRPr="00682B53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38C864CA" w14:textId="77777777" w:rsidR="00A26559" w:rsidRPr="00682B53" w:rsidRDefault="00082760" w:rsidP="00082760">
            <w:pPr>
              <w:jc w:val="center"/>
              <w:rPr>
                <w:b/>
              </w:rPr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ACF5B3E" w14:textId="10F7383A" w:rsidR="00A26559" w:rsidRPr="00682B53" w:rsidRDefault="0055198B" w:rsidP="001C2265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>V rámci veřejné zakázky, jejímž předmětem j</w:t>
            </w:r>
            <w:r w:rsidR="00082760" w:rsidRPr="00682B53">
              <w:rPr>
                <w:sz w:val="18"/>
                <w:szCs w:val="18"/>
              </w:rPr>
              <w:t>e</w:t>
            </w:r>
            <w:r w:rsidR="00082760" w:rsidRPr="00682B53">
              <w:t xml:space="preserve"> </w:t>
            </w:r>
            <w:r w:rsidR="00082760" w:rsidRPr="00682B53">
              <w:rPr>
                <w:sz w:val="18"/>
                <w:szCs w:val="18"/>
              </w:rPr>
              <w:t>zhotovení</w:t>
            </w:r>
            <w:r w:rsidR="00A05AF9">
              <w:rPr>
                <w:sz w:val="18"/>
                <w:szCs w:val="18"/>
              </w:rPr>
              <w:t xml:space="preserve"> studie</w:t>
            </w:r>
            <w:r w:rsidR="00082760" w:rsidRPr="00682B53">
              <w:rPr>
                <w:sz w:val="18"/>
                <w:szCs w:val="18"/>
              </w:rPr>
              <w:t xml:space="preserve">, takovéto riziko neexistuje. </w:t>
            </w:r>
            <w:r w:rsidR="001C2265" w:rsidRPr="00682B53">
              <w:rPr>
                <w:sz w:val="18"/>
                <w:szCs w:val="18"/>
              </w:rPr>
              <w:t>Není předpoklad, že by p</w:t>
            </w:r>
            <w:r w:rsidRPr="00682B53">
              <w:rPr>
                <w:sz w:val="18"/>
                <w:szCs w:val="18"/>
              </w:rPr>
              <w:t xml:space="preserve">racovní podmínky </w:t>
            </w:r>
            <w:r w:rsidR="00D739E9" w:rsidRPr="00682B53">
              <w:rPr>
                <w:sz w:val="18"/>
                <w:szCs w:val="18"/>
              </w:rPr>
              <w:t>osob podílejících se na plnění</w:t>
            </w:r>
            <w:r w:rsidR="001C2265" w:rsidRPr="00682B53">
              <w:rPr>
                <w:sz w:val="18"/>
                <w:szCs w:val="18"/>
              </w:rPr>
              <w:t xml:space="preserve"> jakkoli vybočily z rámce z</w:t>
            </w:r>
            <w:r w:rsidR="00D739E9" w:rsidRPr="00682B53">
              <w:rPr>
                <w:sz w:val="18"/>
                <w:szCs w:val="18"/>
              </w:rPr>
              <w:t xml:space="preserve">ákonného standardu pracovních podmínek. </w:t>
            </w:r>
          </w:p>
        </w:tc>
      </w:tr>
      <w:tr w:rsidR="00A26559" w:rsidRPr="00682B53" w14:paraId="26D0E503" w14:textId="77777777" w:rsidTr="002513C1">
        <w:tc>
          <w:tcPr>
            <w:tcW w:w="3020" w:type="dxa"/>
          </w:tcPr>
          <w:p w14:paraId="2749BCC4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</w:pPr>
            <w:r w:rsidRPr="00682B53"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52DB82A5" w14:textId="77777777" w:rsidR="00A26559" w:rsidRPr="00682B53" w:rsidRDefault="00E45EF9" w:rsidP="00A373E7">
            <w:pPr>
              <w:jc w:val="center"/>
              <w:rPr>
                <w:b/>
              </w:rPr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4A2FCCCE" w14:textId="77777777" w:rsidR="00A26559" w:rsidRPr="00682B53" w:rsidRDefault="00ED0293" w:rsidP="004B57DF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:rsidRPr="00682B53" w14:paraId="4A909E96" w14:textId="77777777" w:rsidTr="002513C1">
        <w:tc>
          <w:tcPr>
            <w:tcW w:w="3020" w:type="dxa"/>
          </w:tcPr>
          <w:p w14:paraId="36EE6654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</w:pPr>
            <w:r w:rsidRPr="00682B53"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72D86DDE" w14:textId="77777777" w:rsidR="00A26559" w:rsidRPr="00682B53" w:rsidRDefault="00C825B3" w:rsidP="00A373E7">
            <w:pPr>
              <w:jc w:val="center"/>
            </w:pPr>
            <w:r w:rsidRPr="00682B53">
              <w:t>NE</w:t>
            </w:r>
          </w:p>
        </w:tc>
        <w:tc>
          <w:tcPr>
            <w:tcW w:w="3021" w:type="dxa"/>
            <w:vAlign w:val="center"/>
          </w:tcPr>
          <w:p w14:paraId="73FBD72E" w14:textId="70E5036F" w:rsidR="00C825B3" w:rsidRPr="00682B53" w:rsidRDefault="00C825B3" w:rsidP="00C825B3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 xml:space="preserve">V rámci veřejné zakázky, jejímž předmětem je zhotovení </w:t>
            </w:r>
            <w:r w:rsidR="00A05AF9">
              <w:rPr>
                <w:sz w:val="18"/>
                <w:szCs w:val="18"/>
              </w:rPr>
              <w:t>studie</w:t>
            </w:r>
            <w:r w:rsidRPr="00682B53">
              <w:rPr>
                <w:sz w:val="18"/>
                <w:szCs w:val="18"/>
              </w:rPr>
              <w:t>, nemohou z podstaty věci nijak participovat s</w:t>
            </w:r>
            <w:r w:rsidR="00ED0293" w:rsidRPr="00682B53">
              <w:rPr>
                <w:sz w:val="18"/>
                <w:szCs w:val="18"/>
              </w:rPr>
              <w:t>ociální podniky</w:t>
            </w:r>
            <w:r w:rsidRPr="00682B53">
              <w:rPr>
                <w:sz w:val="18"/>
                <w:szCs w:val="18"/>
              </w:rPr>
              <w:t>.</w:t>
            </w:r>
          </w:p>
          <w:p w14:paraId="1F7AF188" w14:textId="77777777" w:rsidR="00A26559" w:rsidRPr="00682B53" w:rsidRDefault="00ED0293" w:rsidP="00C825B3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 xml:space="preserve"> </w:t>
            </w:r>
          </w:p>
        </w:tc>
      </w:tr>
      <w:tr w:rsidR="00A26559" w:rsidRPr="00682B53" w14:paraId="6B2561F8" w14:textId="77777777" w:rsidTr="002513C1">
        <w:tc>
          <w:tcPr>
            <w:tcW w:w="3020" w:type="dxa"/>
          </w:tcPr>
          <w:p w14:paraId="2920B277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</w:pPr>
            <w:r w:rsidRPr="00682B53"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666B4E21" w14:textId="77777777" w:rsidR="00A26559" w:rsidRPr="00682B53" w:rsidRDefault="00572E4C" w:rsidP="00A373E7">
            <w:pPr>
              <w:jc w:val="center"/>
            </w:pPr>
            <w:r w:rsidRPr="00682B53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3DA12C18" w14:textId="77777777" w:rsidR="00A26559" w:rsidRPr="00682B53" w:rsidRDefault="00A373E7" w:rsidP="00C825B3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 xml:space="preserve">Malé a střední podniky mohou veřejnou zakázku plnit či se na jejím plnění podílet. </w:t>
            </w:r>
            <w:r w:rsidR="00C825B3" w:rsidRPr="00682B53">
              <w:rPr>
                <w:sz w:val="18"/>
                <w:szCs w:val="18"/>
              </w:rPr>
              <w:t>Není opodstatněné</w:t>
            </w:r>
            <w:r w:rsidRPr="00682B53">
              <w:rPr>
                <w:sz w:val="18"/>
                <w:szCs w:val="18"/>
              </w:rPr>
              <w:t xml:space="preserve"> přijímat opatření, aby se ještě více zlepšil jejich přístup k účasti ve veřejné zakázce. </w:t>
            </w:r>
          </w:p>
        </w:tc>
      </w:tr>
      <w:tr w:rsidR="00A26559" w:rsidRPr="00682B53" w14:paraId="2DBE983D" w14:textId="77777777" w:rsidTr="002513C1">
        <w:tc>
          <w:tcPr>
            <w:tcW w:w="3020" w:type="dxa"/>
          </w:tcPr>
          <w:p w14:paraId="142C4B5A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</w:pPr>
            <w:r w:rsidRPr="00682B53">
              <w:rPr>
                <w:rFonts w:ascii="Calibri" w:hAnsi="Calibri" w:cs="Calibri"/>
                <w:sz w:val="18"/>
                <w:szCs w:val="18"/>
              </w:rPr>
              <w:t xml:space="preserve">Existuje zvýšené riziko problémových vztahů v dodavatelském řetězci, zejména pro malé a střední podniky, jako např. opožděná splatnost faktur, nelegální zaměstnávání osob, </w:t>
            </w:r>
            <w:r w:rsidRPr="00682B53">
              <w:rPr>
                <w:rFonts w:ascii="Calibri" w:hAnsi="Calibri" w:cs="Calibri"/>
                <w:sz w:val="18"/>
                <w:szCs w:val="18"/>
              </w:rPr>
              <w:lastRenderedPageBreak/>
              <w:t>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025370AC" w14:textId="77777777" w:rsidR="00A26559" w:rsidRPr="00682B53" w:rsidRDefault="002513C1" w:rsidP="00C825B3">
            <w:pPr>
              <w:jc w:val="center"/>
              <w:rPr>
                <w:b/>
              </w:rPr>
            </w:pPr>
            <w:r w:rsidRPr="00682B53">
              <w:rPr>
                <w:b/>
              </w:rPr>
              <w:lastRenderedPageBreak/>
              <w:t>N</w:t>
            </w:r>
            <w:r w:rsidR="00C825B3" w:rsidRPr="00682B53">
              <w:rPr>
                <w:b/>
              </w:rPr>
              <w:t>E</w:t>
            </w:r>
          </w:p>
        </w:tc>
        <w:tc>
          <w:tcPr>
            <w:tcW w:w="3021" w:type="dxa"/>
            <w:vAlign w:val="center"/>
          </w:tcPr>
          <w:p w14:paraId="56163A12" w14:textId="19FF87BF" w:rsidR="00A26559" w:rsidRPr="00682B53" w:rsidRDefault="00C825B3" w:rsidP="00C825B3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>Na trhu</w:t>
            </w:r>
            <w:r w:rsidR="00A05AF9">
              <w:rPr>
                <w:sz w:val="18"/>
                <w:szCs w:val="18"/>
              </w:rPr>
              <w:t xml:space="preserve"> předmětných </w:t>
            </w:r>
            <w:r w:rsidRPr="00682B53">
              <w:rPr>
                <w:sz w:val="18"/>
                <w:szCs w:val="18"/>
              </w:rPr>
              <w:t xml:space="preserve"> prací nejsou uvedená rizika relevantní</w:t>
            </w:r>
            <w:r w:rsidR="00D739E9" w:rsidRPr="00682B53">
              <w:rPr>
                <w:sz w:val="18"/>
                <w:szCs w:val="18"/>
              </w:rPr>
              <w:t>.</w:t>
            </w:r>
          </w:p>
        </w:tc>
      </w:tr>
      <w:tr w:rsidR="00A26559" w:rsidRPr="00682B53" w14:paraId="144BD4E2" w14:textId="77777777" w:rsidTr="002513C1">
        <w:tc>
          <w:tcPr>
            <w:tcW w:w="3020" w:type="dxa"/>
          </w:tcPr>
          <w:p w14:paraId="03E32286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B53">
              <w:rPr>
                <w:rFonts w:ascii="Calibri" w:hAnsi="Calibri" w:cs="Calibri"/>
                <w:sz w:val="18"/>
                <w:szCs w:val="18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3BB0114C" w14:textId="77777777" w:rsidR="00A26559" w:rsidRPr="00682B53" w:rsidRDefault="00E45EF9" w:rsidP="00A373E7">
            <w:pPr>
              <w:jc w:val="center"/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6C94674D" w14:textId="1B702E8E" w:rsidR="00A26559" w:rsidRPr="00682B53" w:rsidRDefault="00D739E9" w:rsidP="004B57DF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 xml:space="preserve">V případě předmětné veřejné zakázky </w:t>
            </w:r>
            <w:r w:rsidR="00BE50A5" w:rsidRPr="00682B53">
              <w:rPr>
                <w:sz w:val="18"/>
                <w:szCs w:val="18"/>
              </w:rPr>
              <w:t xml:space="preserve">na </w:t>
            </w:r>
            <w:r w:rsidR="00A05AF9" w:rsidRPr="00682B53">
              <w:rPr>
                <w:sz w:val="18"/>
                <w:szCs w:val="18"/>
              </w:rPr>
              <w:t xml:space="preserve"> </w:t>
            </w:r>
            <w:r w:rsidR="00A05AF9">
              <w:rPr>
                <w:sz w:val="18"/>
                <w:szCs w:val="18"/>
              </w:rPr>
              <w:t>zpracování studie</w:t>
            </w:r>
            <w:r w:rsidR="00A05AF9" w:rsidRPr="00682B53">
              <w:rPr>
                <w:sz w:val="18"/>
                <w:szCs w:val="18"/>
              </w:rPr>
              <w:t xml:space="preserve"> </w:t>
            </w:r>
            <w:r w:rsidRPr="00682B53">
              <w:rPr>
                <w:sz w:val="18"/>
                <w:szCs w:val="18"/>
              </w:rPr>
              <w:t>nepřichází žádné z uvedených řešení v úvahu.</w:t>
            </w:r>
          </w:p>
        </w:tc>
      </w:tr>
      <w:tr w:rsidR="00A26559" w:rsidRPr="00682B53" w14:paraId="0D51FB7A" w14:textId="77777777" w:rsidTr="002513C1">
        <w:tc>
          <w:tcPr>
            <w:tcW w:w="3020" w:type="dxa"/>
          </w:tcPr>
          <w:p w14:paraId="3C32A8C2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B53"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7E80FF54" w14:textId="77777777" w:rsidR="00A26559" w:rsidRPr="00682B53" w:rsidRDefault="00E45EF9" w:rsidP="00A373E7">
            <w:pPr>
              <w:jc w:val="center"/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35D02616" w14:textId="59818747" w:rsidR="00A26559" w:rsidRPr="00682B53" w:rsidRDefault="00D739E9" w:rsidP="004B57DF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 xml:space="preserve">V případě předmětné veřejné zakázky </w:t>
            </w:r>
            <w:r w:rsidR="00BE50A5" w:rsidRPr="00682B53">
              <w:rPr>
                <w:sz w:val="18"/>
                <w:szCs w:val="18"/>
              </w:rPr>
              <w:t xml:space="preserve">na </w:t>
            </w:r>
            <w:r w:rsidR="00A05AF9">
              <w:rPr>
                <w:sz w:val="18"/>
                <w:szCs w:val="18"/>
              </w:rPr>
              <w:t>zpracování studie</w:t>
            </w:r>
            <w:r w:rsidR="00BE50A5" w:rsidRPr="00682B53">
              <w:rPr>
                <w:sz w:val="18"/>
                <w:szCs w:val="18"/>
              </w:rPr>
              <w:t xml:space="preserve"> </w:t>
            </w:r>
            <w:r w:rsidRPr="00682B53">
              <w:rPr>
                <w:sz w:val="18"/>
                <w:szCs w:val="18"/>
              </w:rPr>
              <w:t>nepřichází žádné z uvedených řešení v úvahu.</w:t>
            </w:r>
          </w:p>
        </w:tc>
      </w:tr>
      <w:tr w:rsidR="00A26559" w:rsidRPr="00682B53" w14:paraId="7A8CE23A" w14:textId="77777777" w:rsidTr="002513C1">
        <w:tc>
          <w:tcPr>
            <w:tcW w:w="3020" w:type="dxa"/>
          </w:tcPr>
          <w:p w14:paraId="1D2936DD" w14:textId="77777777" w:rsidR="00A26559" w:rsidRPr="00682B53" w:rsidRDefault="00A26559" w:rsidP="004B57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B53"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512A70F6" w14:textId="77777777" w:rsidR="00A26559" w:rsidRPr="00682B53" w:rsidRDefault="00A373E7" w:rsidP="00A373E7">
            <w:pPr>
              <w:jc w:val="center"/>
              <w:rPr>
                <w:b/>
              </w:rPr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643C5B71" w14:textId="0DF70C4D" w:rsidR="00A26559" w:rsidRPr="00682B53" w:rsidRDefault="00D739E9" w:rsidP="004B57DF">
            <w:pPr>
              <w:rPr>
                <w:sz w:val="18"/>
                <w:szCs w:val="18"/>
              </w:rPr>
            </w:pPr>
            <w:r w:rsidRPr="00682B53">
              <w:rPr>
                <w:sz w:val="18"/>
                <w:szCs w:val="18"/>
              </w:rPr>
              <w:t xml:space="preserve">V případě předmětné veřejné zakázky </w:t>
            </w:r>
            <w:r w:rsidR="00BE50A5" w:rsidRPr="00682B53">
              <w:rPr>
                <w:sz w:val="18"/>
                <w:szCs w:val="18"/>
              </w:rPr>
              <w:t xml:space="preserve">na </w:t>
            </w:r>
            <w:r w:rsidR="00A05AF9" w:rsidRPr="00682B53">
              <w:rPr>
                <w:sz w:val="18"/>
                <w:szCs w:val="18"/>
              </w:rPr>
              <w:t xml:space="preserve"> </w:t>
            </w:r>
            <w:r w:rsidR="00A05AF9">
              <w:rPr>
                <w:sz w:val="18"/>
                <w:szCs w:val="18"/>
              </w:rPr>
              <w:t>zpracování studie</w:t>
            </w:r>
            <w:r w:rsidR="00A05AF9" w:rsidRPr="00682B53">
              <w:rPr>
                <w:sz w:val="18"/>
                <w:szCs w:val="18"/>
              </w:rPr>
              <w:t xml:space="preserve"> </w:t>
            </w:r>
            <w:r w:rsidRPr="00682B53">
              <w:rPr>
                <w:sz w:val="18"/>
                <w:szCs w:val="18"/>
              </w:rPr>
              <w:t>nepřichází žádné z uvedených řešení v úvahu.</w:t>
            </w:r>
          </w:p>
        </w:tc>
      </w:tr>
    </w:tbl>
    <w:p w14:paraId="09CFC5A8" w14:textId="77777777" w:rsidR="00A26559" w:rsidRPr="00682B53" w:rsidRDefault="00A26559" w:rsidP="00A26559"/>
    <w:p w14:paraId="02DE77CE" w14:textId="77777777" w:rsidR="00A26559" w:rsidRPr="00682B53" w:rsidRDefault="00A26559" w:rsidP="00A26559">
      <w:r w:rsidRPr="00682B53">
        <w:t>Dále ke zvážení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:rsidRPr="00682B53" w14:paraId="623D9EE4" w14:textId="77777777" w:rsidTr="00A373E7">
        <w:tc>
          <w:tcPr>
            <w:tcW w:w="3020" w:type="dxa"/>
          </w:tcPr>
          <w:p w14:paraId="2BA6CF09" w14:textId="77777777" w:rsidR="00A26559" w:rsidRPr="00682B53" w:rsidRDefault="00A26559" w:rsidP="00A26559">
            <w:pPr>
              <w:autoSpaceDE w:val="0"/>
              <w:autoSpaceDN w:val="0"/>
              <w:adjustRightInd w:val="0"/>
            </w:pPr>
            <w:r w:rsidRPr="00682B53">
              <w:rPr>
                <w:rFonts w:ascii="Calibri" w:hAnsi="Calibri" w:cs="Calibri"/>
                <w:sz w:val="18"/>
                <w:szCs w:val="18"/>
              </w:rPr>
              <w:t>Je vhodné o užití OVZ ve veřejné zakázce informovat dodavatele, například formou předběžných tržních konzultací, představení plánu veřejných zakázek, setkání typu Meetthebuyer neboli Poznej svého zadavatele, technických školení dodavatelů apod.?</w:t>
            </w:r>
          </w:p>
        </w:tc>
        <w:tc>
          <w:tcPr>
            <w:tcW w:w="3021" w:type="dxa"/>
            <w:vAlign w:val="center"/>
          </w:tcPr>
          <w:p w14:paraId="396164C3" w14:textId="77777777" w:rsidR="00A26559" w:rsidRPr="00682B53" w:rsidRDefault="00A373E7" w:rsidP="00A373E7">
            <w:pPr>
              <w:jc w:val="center"/>
              <w:rPr>
                <w:b/>
              </w:rPr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</w:tcPr>
          <w:p w14:paraId="68636B2C" w14:textId="77777777" w:rsidR="00ED0293" w:rsidRPr="00682B53" w:rsidRDefault="00ED0293" w:rsidP="004B57DF">
            <w:pPr>
              <w:jc w:val="both"/>
              <w:rPr>
                <w:sz w:val="18"/>
                <w:szCs w:val="18"/>
              </w:rPr>
            </w:pPr>
          </w:p>
          <w:p w14:paraId="49136B1F" w14:textId="77777777" w:rsidR="00ED0293" w:rsidRPr="00682B53" w:rsidRDefault="00ED0293" w:rsidP="004B57DF">
            <w:pPr>
              <w:jc w:val="both"/>
              <w:rPr>
                <w:sz w:val="18"/>
                <w:szCs w:val="18"/>
              </w:rPr>
            </w:pPr>
          </w:p>
          <w:p w14:paraId="090172EF" w14:textId="77777777" w:rsidR="00ED0293" w:rsidRPr="00682B53" w:rsidRDefault="00ED0293" w:rsidP="004B57DF">
            <w:pPr>
              <w:jc w:val="both"/>
              <w:rPr>
                <w:sz w:val="18"/>
                <w:szCs w:val="18"/>
              </w:rPr>
            </w:pPr>
          </w:p>
          <w:p w14:paraId="17A2F92B" w14:textId="77777777" w:rsidR="00A26559" w:rsidRPr="00682B53" w:rsidRDefault="00ED0293" w:rsidP="004B57DF">
            <w:pPr>
              <w:jc w:val="both"/>
            </w:pPr>
            <w:r w:rsidRPr="00682B53"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6D77E3AB" w14:textId="77777777" w:rsidTr="00A373E7">
        <w:tc>
          <w:tcPr>
            <w:tcW w:w="3020" w:type="dxa"/>
          </w:tcPr>
          <w:p w14:paraId="71057A79" w14:textId="77777777" w:rsidR="00A26559" w:rsidRPr="00682B53" w:rsidRDefault="00A26559" w:rsidP="00A26559">
            <w:pPr>
              <w:autoSpaceDE w:val="0"/>
              <w:autoSpaceDN w:val="0"/>
              <w:adjustRightInd w:val="0"/>
            </w:pPr>
            <w:r w:rsidRPr="00682B53">
              <w:rPr>
                <w:rFonts w:ascii="Calibri" w:hAnsi="Calibri" w:cs="Calibri"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vAlign w:val="center"/>
          </w:tcPr>
          <w:p w14:paraId="7A387881" w14:textId="77777777" w:rsidR="00A26559" w:rsidRPr="00682B53" w:rsidRDefault="00A373E7" w:rsidP="00A373E7">
            <w:pPr>
              <w:jc w:val="center"/>
              <w:rPr>
                <w:b/>
              </w:rPr>
            </w:pPr>
            <w:r w:rsidRPr="00682B53">
              <w:rPr>
                <w:b/>
              </w:rPr>
              <w:t>NE</w:t>
            </w:r>
          </w:p>
        </w:tc>
        <w:tc>
          <w:tcPr>
            <w:tcW w:w="3021" w:type="dxa"/>
          </w:tcPr>
          <w:p w14:paraId="6373D323" w14:textId="77777777" w:rsidR="00A26559" w:rsidRDefault="00ED0293" w:rsidP="004B57DF">
            <w:pPr>
              <w:jc w:val="both"/>
            </w:pPr>
            <w:r w:rsidRPr="00682B53">
              <w:rPr>
                <w:sz w:val="18"/>
                <w:szCs w:val="18"/>
              </w:rPr>
              <w:t>K uvedené veřejné zakázce se nevztahuje.</w:t>
            </w:r>
          </w:p>
        </w:tc>
      </w:tr>
    </w:tbl>
    <w:p w14:paraId="2B65FDED" w14:textId="77777777" w:rsidR="00A26559" w:rsidRDefault="00A26559" w:rsidP="00A26559"/>
    <w:sectPr w:rsidR="00A26559" w:rsidSect="0060323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3C903" w14:textId="77777777" w:rsidR="0060323B" w:rsidRDefault="0060323B" w:rsidP="0060323B">
      <w:pPr>
        <w:spacing w:after="0" w:line="240" w:lineRule="auto"/>
      </w:pPr>
      <w:r>
        <w:separator/>
      </w:r>
    </w:p>
  </w:endnote>
  <w:endnote w:type="continuationSeparator" w:id="0">
    <w:p w14:paraId="031083C3" w14:textId="77777777" w:rsidR="0060323B" w:rsidRDefault="0060323B" w:rsidP="0060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67071" w14:textId="77777777" w:rsidR="0060323B" w:rsidRDefault="0060323B" w:rsidP="0060323B">
      <w:pPr>
        <w:spacing w:after="0" w:line="240" w:lineRule="auto"/>
      </w:pPr>
      <w:r>
        <w:separator/>
      </w:r>
    </w:p>
  </w:footnote>
  <w:footnote w:type="continuationSeparator" w:id="0">
    <w:p w14:paraId="689B7412" w14:textId="77777777" w:rsidR="0060323B" w:rsidRDefault="0060323B" w:rsidP="0060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6685" w14:textId="184E677A" w:rsidR="0060323B" w:rsidRDefault="0060323B" w:rsidP="0060323B">
    <w:pPr>
      <w:pStyle w:val="Zhlav"/>
      <w:jc w:val="right"/>
    </w:pPr>
    <w:r>
      <w:t xml:space="preserve">Příloha č. </w:t>
    </w:r>
    <w:r w:rsidR="008C12CC">
      <w:t>5</w:t>
    </w:r>
    <w:r>
      <w:t xml:space="preserve">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59"/>
    <w:rsid w:val="00020182"/>
    <w:rsid w:val="00024B5E"/>
    <w:rsid w:val="00082760"/>
    <w:rsid w:val="00086701"/>
    <w:rsid w:val="00110BD1"/>
    <w:rsid w:val="001A1BD9"/>
    <w:rsid w:val="001C2265"/>
    <w:rsid w:val="002513C1"/>
    <w:rsid w:val="00280C0A"/>
    <w:rsid w:val="003D0A3F"/>
    <w:rsid w:val="00454A5D"/>
    <w:rsid w:val="004B57DF"/>
    <w:rsid w:val="0055198B"/>
    <w:rsid w:val="00572E4C"/>
    <w:rsid w:val="005733C7"/>
    <w:rsid w:val="00582EB5"/>
    <w:rsid w:val="0060323B"/>
    <w:rsid w:val="006101EB"/>
    <w:rsid w:val="00682B53"/>
    <w:rsid w:val="006E2DDE"/>
    <w:rsid w:val="006E775C"/>
    <w:rsid w:val="00712F60"/>
    <w:rsid w:val="00756375"/>
    <w:rsid w:val="008C12CC"/>
    <w:rsid w:val="009636F8"/>
    <w:rsid w:val="009805AA"/>
    <w:rsid w:val="009E2332"/>
    <w:rsid w:val="00A05AF9"/>
    <w:rsid w:val="00A26559"/>
    <w:rsid w:val="00A373E7"/>
    <w:rsid w:val="00A416F6"/>
    <w:rsid w:val="00B516D6"/>
    <w:rsid w:val="00BE50A5"/>
    <w:rsid w:val="00C61DDF"/>
    <w:rsid w:val="00C825B3"/>
    <w:rsid w:val="00D739E9"/>
    <w:rsid w:val="00DD4743"/>
    <w:rsid w:val="00E446A1"/>
    <w:rsid w:val="00E45EF9"/>
    <w:rsid w:val="00E75F1D"/>
    <w:rsid w:val="00ED0293"/>
    <w:rsid w:val="00F4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A360"/>
  <w15:docId w15:val="{446452ED-20F7-4196-BD9A-65BDB18C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23B"/>
  </w:style>
  <w:style w:type="paragraph" w:styleId="Zpat">
    <w:name w:val="footer"/>
    <w:basedOn w:val="Normln"/>
    <w:link w:val="ZpatChar"/>
    <w:uiPriority w:val="99"/>
    <w:unhideWhenUsed/>
    <w:rsid w:val="0060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Bičová</dc:creator>
  <cp:lastModifiedBy>1</cp:lastModifiedBy>
  <cp:revision>5</cp:revision>
  <dcterms:created xsi:type="dcterms:W3CDTF">2025-04-02T09:52:00Z</dcterms:created>
  <dcterms:modified xsi:type="dcterms:W3CDTF">2025-05-28T06:51:00Z</dcterms:modified>
</cp:coreProperties>
</file>