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</w:t>
      </w:r>
      <w:r w:rsidR="000A1B57">
        <w:rPr>
          <w:rFonts w:asciiTheme="majorHAnsi" w:hAnsiTheme="majorHAnsi" w:cstheme="majorHAnsi"/>
          <w:b/>
          <w:sz w:val="28"/>
          <w:szCs w:val="28"/>
        </w:rPr>
        <w:t>k neexistenci střetu zájmů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p w:rsidR="000A1B57" w:rsidRPr="000A1B57" w:rsidRDefault="004A7F5A" w:rsidP="008F3C01">
      <w:pPr>
        <w:pStyle w:val="Default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1B57">
        <w:rPr>
          <w:rFonts w:ascii="Calibri Light" w:hAnsi="Calibri Light" w:cs="Calibri Light"/>
          <w:sz w:val="22"/>
          <w:szCs w:val="22"/>
        </w:rPr>
        <w:t xml:space="preserve">Dodavatel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se sídlem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IČO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</w:t>
      </w:r>
      <w:r w:rsidRPr="000A1B57">
        <w:rPr>
          <w:rFonts w:asciiTheme="majorHAnsi" w:hAnsiTheme="majorHAnsi" w:cstheme="majorHAnsi"/>
          <w:sz w:val="22"/>
          <w:szCs w:val="22"/>
        </w:rPr>
        <w:t xml:space="preserve">tímto čestně prohlašuje, že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u něho nejsou dány podmínky pro existenci střetu zájmů ve smyslu § 44 zákona č. 134/2016 Sb., o zadávání veřejných zakázek, ve znění pozdějších předpisů, zejména, že není v zadávacím řízení na veřejnou zakázku s názvem </w:t>
      </w:r>
      <w:r w:rsidR="000A1B57" w:rsidRPr="000A1B57">
        <w:rPr>
          <w:rFonts w:asciiTheme="majorHAnsi" w:hAnsiTheme="majorHAnsi" w:cstheme="majorHAnsi"/>
          <w:sz w:val="22"/>
          <w:szCs w:val="22"/>
        </w:rPr>
        <w:t>„</w:t>
      </w:r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 xml:space="preserve">Přístavba montovaných garážových hal pro HZ Tašovice, U Brodu </w:t>
      </w:r>
      <w:proofErr w:type="gramStart"/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>č.p.</w:t>
      </w:r>
      <w:proofErr w:type="gramEnd"/>
      <w:r w:rsidR="008F3C01" w:rsidRPr="008F3C01">
        <w:rPr>
          <w:rFonts w:asciiTheme="majorHAnsi" w:hAnsiTheme="majorHAnsi" w:cstheme="majorHAnsi"/>
          <w:b/>
          <w:bCs/>
          <w:sz w:val="22"/>
          <w:szCs w:val="22"/>
        </w:rPr>
        <w:t xml:space="preserve"> 231, Tašovice – 1. etapa</w:t>
      </w:r>
      <w:r w:rsidR="000A1B57" w:rsidRPr="000A1B57">
        <w:rPr>
          <w:rFonts w:asciiTheme="majorHAnsi" w:hAnsiTheme="majorHAnsi" w:cstheme="majorHAnsi"/>
          <w:b/>
          <w:bCs/>
          <w:sz w:val="22"/>
          <w:szCs w:val="22"/>
        </w:rPr>
        <w:t xml:space="preserve">“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zadávanou 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>Statutární</w:t>
      </w:r>
      <w:r w:rsidR="008F3C01">
        <w:rPr>
          <w:rFonts w:asciiTheme="majorHAnsi" w:hAnsiTheme="majorHAnsi" w:cstheme="majorHAnsi"/>
          <w:bCs/>
          <w:sz w:val="22"/>
          <w:szCs w:val="22"/>
        </w:rPr>
        <w:t>m městem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 xml:space="preserve"> Karlo</w:t>
      </w:r>
      <w:r w:rsidR="008F3C01">
        <w:rPr>
          <w:rFonts w:asciiTheme="majorHAnsi" w:hAnsiTheme="majorHAnsi" w:cstheme="majorHAnsi"/>
          <w:bCs/>
          <w:sz w:val="22"/>
          <w:szCs w:val="22"/>
        </w:rPr>
        <w:t>vy Vary, IČO 00254657, se sídlem</w:t>
      </w:r>
      <w:r w:rsidR="008F3C01" w:rsidRPr="008F3C01">
        <w:rPr>
          <w:rFonts w:asciiTheme="majorHAnsi" w:hAnsiTheme="majorHAnsi" w:cstheme="majorHAnsi"/>
          <w:bCs/>
          <w:sz w:val="22"/>
          <w:szCs w:val="22"/>
        </w:rPr>
        <w:t xml:space="preserve"> Moskevská 2035/21, Karlovy Vary, PSČ 360 01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 (dále jen „</w:t>
      </w:r>
      <w:r w:rsidR="000A1B57" w:rsidRPr="000A1B57">
        <w:rPr>
          <w:rFonts w:asciiTheme="majorHAnsi" w:hAnsiTheme="majorHAnsi" w:cstheme="majorHAnsi"/>
          <w:b/>
          <w:bCs/>
          <w:i/>
          <w:sz w:val="22"/>
          <w:szCs w:val="22"/>
        </w:rPr>
        <w:t>veřejná zakázka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“) ovlivněn přímo ani nepřímo střetem zájmů ve vztahu k zadavateli ani k subjektům podílejícím se na přípravě tohoto zadávacího řízení, jakož i že nemá žádné zvláštní spojení s těmito osobami (např. majetkové, personální apod.). </w:t>
      </w:r>
    </w:p>
    <w:p w:rsidR="000A1B57" w:rsidRPr="000A1B57" w:rsidRDefault="000A1B57" w:rsidP="000A1B5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0A1B57">
        <w:rPr>
          <w:rFonts w:asciiTheme="majorHAnsi" w:hAnsiTheme="majorHAnsi" w:cstheme="majorHAnsi"/>
          <w:bCs/>
          <w:color w:val="000000"/>
        </w:rPr>
        <w:t xml:space="preserve">Dodavatel zároveň čestně prohlašuje, že u něho nejsou dány podmínky pro existenci střetu zájmů ve smyslu §4b zákona č. 159/2006 Sb., o střetu zájmů, ve znění pozdějších předpisů, tzn., že není obchodní společností, ve které veřejný funkcionář uvedený v § 2 odst. 1 písm. c) tohoto zákona nebo jím ovládaná osoba vlastní podíl představující alespoň 25 % účasti společníka v obchodní společnosti. </w:t>
      </w: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4A7F5A" w:rsidRPr="000A1B57" w:rsidRDefault="004A7F5A" w:rsidP="000A1B57">
      <w:pPr>
        <w:jc w:val="both"/>
        <w:rPr>
          <w:rFonts w:ascii="Calibri Light" w:hAnsi="Calibri Light" w:cs="Calibri Light"/>
        </w:rPr>
      </w:pPr>
      <w:r w:rsidRPr="000A1B57">
        <w:rPr>
          <w:rFonts w:asciiTheme="majorHAnsi" w:hAnsiTheme="majorHAnsi" w:cstheme="majorHAnsi"/>
        </w:rPr>
        <w:t xml:space="preserve">V </w:t>
      </w:r>
      <w:r w:rsidRPr="000A1B57">
        <w:rPr>
          <w:rFonts w:ascii="Calibri Light" w:hAnsi="Calibri Light" w:cs="Calibri Light"/>
          <w:highlight w:val="yellow"/>
        </w:rPr>
        <w:t>[k doplnění]</w:t>
      </w:r>
      <w:r w:rsidRPr="000A1B57">
        <w:rPr>
          <w:rFonts w:asciiTheme="majorHAnsi" w:hAnsiTheme="majorHAnsi" w:cstheme="majorHAnsi"/>
        </w:rPr>
        <w:t xml:space="preserve">dne </w:t>
      </w:r>
      <w:r w:rsidRPr="000A1B57">
        <w:rPr>
          <w:rFonts w:ascii="Calibri Light" w:hAnsi="Calibri Light" w:cs="Calibri Light"/>
          <w:highlight w:val="yellow"/>
        </w:rPr>
        <w:t>[k doplnění]</w:t>
      </w:r>
    </w:p>
    <w:p w:rsidR="004A7F5A" w:rsidRPr="000A1B57" w:rsidRDefault="004A7F5A" w:rsidP="004A7F5A">
      <w:pPr>
        <w:rPr>
          <w:rFonts w:ascii="Calibri Light" w:hAnsi="Calibri Light" w:cs="Calibri Light"/>
        </w:rPr>
      </w:pPr>
    </w:p>
    <w:p w:rsidR="004A7F5A" w:rsidRPr="000A1B57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0A1B57" w:rsidTr="00A17F34">
        <w:trPr>
          <w:trHeight w:val="1106"/>
        </w:trPr>
        <w:tc>
          <w:tcPr>
            <w:tcW w:w="462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  <w:r w:rsidRPr="000A1B57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0A1B57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0A1B57">
              <w:rPr>
                <w:rFonts w:asciiTheme="majorHAnsi" w:hAnsiTheme="majorHAnsi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>
      <w:bookmarkStart w:id="0" w:name="_GoBack"/>
      <w:bookmarkEnd w:id="0"/>
    </w:p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18" w:rsidRDefault="00F45F18" w:rsidP="004A7F5A">
      <w:pPr>
        <w:spacing w:after="0" w:line="240" w:lineRule="auto"/>
      </w:pPr>
      <w:r>
        <w:separator/>
      </w:r>
    </w:p>
  </w:endnote>
  <w:endnote w:type="continuationSeparator" w:id="0">
    <w:p w:rsidR="00F45F18" w:rsidRDefault="00F45F18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18" w:rsidRDefault="00F45F18" w:rsidP="004A7F5A">
      <w:pPr>
        <w:spacing w:after="0" w:line="240" w:lineRule="auto"/>
      </w:pPr>
      <w:r>
        <w:separator/>
      </w:r>
    </w:p>
  </w:footnote>
  <w:footnote w:type="continuationSeparator" w:id="0">
    <w:p w:rsidR="00F45F18" w:rsidRDefault="00F45F18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 w:rsidP="004A7F5A">
    <w:pPr>
      <w:pStyle w:val="Zhlav"/>
      <w:rPr>
        <w:i/>
      </w:rPr>
    </w:pPr>
    <w:r w:rsidRPr="004A7F5A">
      <w:rPr>
        <w:i/>
      </w:rPr>
      <w:t xml:space="preserve">Příloha č. </w:t>
    </w:r>
    <w:r w:rsidR="000D10A8">
      <w:rPr>
        <w:i/>
      </w:rPr>
      <w:t>3</w:t>
    </w:r>
    <w:r w:rsidRPr="004A7F5A">
      <w:rPr>
        <w:i/>
      </w:rPr>
      <w:t xml:space="preserve">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</w:t>
    </w:r>
    <w:r w:rsidR="000A1B57">
      <w:rPr>
        <w:i/>
      </w:rPr>
      <w:t>k neexistenci střetu zájmů</w:t>
    </w:r>
  </w:p>
  <w:p w:rsidR="004A7F5A" w:rsidRPr="004A7F5A" w:rsidRDefault="004A7F5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0A1B57"/>
    <w:rsid w:val="000D10A8"/>
    <w:rsid w:val="004A7F5A"/>
    <w:rsid w:val="00544F8E"/>
    <w:rsid w:val="00575A9E"/>
    <w:rsid w:val="008F3C01"/>
    <w:rsid w:val="009564F5"/>
    <w:rsid w:val="00977989"/>
    <w:rsid w:val="00BA4C5A"/>
    <w:rsid w:val="00BD0F13"/>
    <w:rsid w:val="00F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C0A4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  <w:style w:type="paragraph" w:customStyle="1" w:styleId="Default">
    <w:name w:val="Default"/>
    <w:rsid w:val="000A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5</cp:revision>
  <dcterms:created xsi:type="dcterms:W3CDTF">2025-02-19T08:02:00Z</dcterms:created>
  <dcterms:modified xsi:type="dcterms:W3CDTF">2025-02-27T16:32:00Z</dcterms:modified>
</cp:coreProperties>
</file>