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FDB87" w14:textId="77777777"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14:paraId="5B75AEAC" w14:textId="77777777" w:rsidR="005D6581" w:rsidRDefault="005D6581" w:rsidP="005D6581">
      <w:pPr>
        <w:pStyle w:val="Nadpis4"/>
      </w:pPr>
    </w:p>
    <w:p w14:paraId="72454287" w14:textId="77777777" w:rsidR="00074E2A" w:rsidRPr="002946C7" w:rsidRDefault="005D6581" w:rsidP="00D20FF9">
      <w:pPr>
        <w:autoSpaceDE w:val="0"/>
        <w:autoSpaceDN w:val="0"/>
        <w:adjustRightInd w:val="0"/>
        <w:rPr>
          <w:b/>
          <w:bCs/>
        </w:rPr>
      </w:pPr>
      <w:proofErr w:type="gramStart"/>
      <w:r w:rsidRPr="00F81FD9">
        <w:rPr>
          <w:b/>
          <w:bCs/>
          <w:sz w:val="26"/>
        </w:rPr>
        <w:t>Akce :</w:t>
      </w:r>
      <w:proofErr w:type="gramEnd"/>
      <w:r w:rsidR="006A4024">
        <w:t xml:space="preserve"> </w:t>
      </w:r>
      <w:bookmarkStart w:id="0" w:name="_Hlk129522005"/>
      <w:r w:rsidR="00074E2A">
        <w:rPr>
          <w:b/>
          <w:bCs/>
        </w:rPr>
        <w:t>P</w:t>
      </w:r>
      <w:r w:rsidR="00074E2A" w:rsidRPr="002946C7">
        <w:rPr>
          <w:b/>
          <w:bCs/>
        </w:rPr>
        <w:t xml:space="preserve">řístavba montovaných garážových hal na pozemku </w:t>
      </w:r>
      <w:proofErr w:type="spellStart"/>
      <w:r w:rsidR="00074E2A" w:rsidRPr="002946C7">
        <w:rPr>
          <w:b/>
          <w:bCs/>
        </w:rPr>
        <w:t>p.č</w:t>
      </w:r>
      <w:proofErr w:type="spellEnd"/>
      <w:r w:rsidR="00074E2A" w:rsidRPr="002946C7">
        <w:rPr>
          <w:b/>
          <w:bCs/>
        </w:rPr>
        <w:t xml:space="preserve">. 64/31, </w:t>
      </w:r>
      <w:proofErr w:type="spellStart"/>
      <w:r w:rsidR="00074E2A" w:rsidRPr="002946C7">
        <w:rPr>
          <w:b/>
          <w:bCs/>
        </w:rPr>
        <w:t>k.ú</w:t>
      </w:r>
      <w:proofErr w:type="spellEnd"/>
      <w:r w:rsidR="00074E2A" w:rsidRPr="002946C7">
        <w:rPr>
          <w:b/>
          <w:bCs/>
        </w:rPr>
        <w:t xml:space="preserve">. </w:t>
      </w:r>
      <w:r w:rsidR="00074E2A">
        <w:rPr>
          <w:b/>
          <w:bCs/>
        </w:rPr>
        <w:t>T</w:t>
      </w:r>
      <w:r w:rsidR="00074E2A" w:rsidRPr="002946C7">
        <w:rPr>
          <w:b/>
          <w:bCs/>
        </w:rPr>
        <w:t>ašovice</w:t>
      </w:r>
    </w:p>
    <w:p w14:paraId="661634F2" w14:textId="77777777" w:rsidR="00074E2A" w:rsidRPr="002946C7" w:rsidRDefault="00074E2A" w:rsidP="00D20FF9">
      <w:pPr>
        <w:autoSpaceDE w:val="0"/>
        <w:autoSpaceDN w:val="0"/>
        <w:adjustRightInd w:val="0"/>
        <w:rPr>
          <w:b/>
          <w:bCs/>
        </w:rPr>
      </w:pPr>
      <w:r w:rsidRPr="002946C7">
        <w:rPr>
          <w:b/>
          <w:bCs/>
        </w:rPr>
        <w:t xml:space="preserve">pro </w:t>
      </w:r>
      <w:r>
        <w:rPr>
          <w:b/>
          <w:bCs/>
        </w:rPr>
        <w:t>HZ</w:t>
      </w:r>
      <w:r w:rsidRPr="002946C7">
        <w:rPr>
          <w:b/>
          <w:bCs/>
        </w:rPr>
        <w:t xml:space="preserve"> </w:t>
      </w:r>
      <w:r>
        <w:rPr>
          <w:b/>
          <w:bCs/>
        </w:rPr>
        <w:t>T</w:t>
      </w:r>
      <w:r w:rsidRPr="002946C7">
        <w:rPr>
          <w:b/>
          <w:bCs/>
        </w:rPr>
        <w:t xml:space="preserve">ašovice, </w:t>
      </w:r>
      <w:r>
        <w:rPr>
          <w:b/>
          <w:bCs/>
        </w:rPr>
        <w:t>U</w:t>
      </w:r>
      <w:r w:rsidRPr="002946C7">
        <w:rPr>
          <w:b/>
          <w:bCs/>
        </w:rPr>
        <w:t xml:space="preserve"> </w:t>
      </w:r>
      <w:r>
        <w:rPr>
          <w:b/>
          <w:bCs/>
        </w:rPr>
        <w:t>B</w:t>
      </w:r>
      <w:r w:rsidRPr="002946C7">
        <w:rPr>
          <w:b/>
          <w:bCs/>
        </w:rPr>
        <w:t>rodu č.p. 231</w:t>
      </w:r>
      <w:r>
        <w:rPr>
          <w:b/>
          <w:bCs/>
        </w:rPr>
        <w:t>, T</w:t>
      </w:r>
      <w:r w:rsidRPr="002946C7">
        <w:rPr>
          <w:b/>
          <w:bCs/>
        </w:rPr>
        <w:t>ašovice</w:t>
      </w:r>
      <w:r>
        <w:rPr>
          <w:b/>
          <w:bCs/>
        </w:rPr>
        <w:t>.</w:t>
      </w:r>
    </w:p>
    <w:bookmarkEnd w:id="0"/>
    <w:p w14:paraId="6CC047C2" w14:textId="777103B6" w:rsidR="00DE2FE4" w:rsidRDefault="00DE2FE4" w:rsidP="00827525">
      <w:pPr>
        <w:autoSpaceDE w:val="0"/>
        <w:autoSpaceDN w:val="0"/>
        <w:adjustRightInd w:val="0"/>
      </w:pPr>
    </w:p>
    <w:p w14:paraId="278DBFB6" w14:textId="77777777" w:rsidR="00640C19" w:rsidRDefault="00640C19" w:rsidP="00DE2FE4">
      <w:r>
        <w:t>a) Charakteristika území</w:t>
      </w:r>
    </w:p>
    <w:p w14:paraId="45550B51" w14:textId="7690D54F" w:rsidR="0050310B" w:rsidRDefault="00C7401D" w:rsidP="00DE2FE4">
      <w:r>
        <w:t>Pozemk</w:t>
      </w:r>
      <w:r w:rsidR="00804912">
        <w:t>y</w:t>
      </w:r>
      <w:r>
        <w:t xml:space="preserve"> </w:t>
      </w:r>
      <w:r w:rsidR="00230DB8">
        <w:t>a stavb</w:t>
      </w:r>
      <w:r w:rsidR="00804912">
        <w:t>y</w:t>
      </w:r>
      <w:r w:rsidR="00230DB8">
        <w:t xml:space="preserve"> na n</w:t>
      </w:r>
      <w:r w:rsidR="00804912">
        <w:t>ich</w:t>
      </w:r>
      <w:r w:rsidR="00230DB8">
        <w:t xml:space="preserve"> </w:t>
      </w:r>
      <w:r>
        <w:t>se nacház</w:t>
      </w:r>
      <w:r w:rsidR="00804912">
        <w:t>ej</w:t>
      </w:r>
      <w:r>
        <w:t xml:space="preserve">í </w:t>
      </w:r>
      <w:r w:rsidR="0014104F">
        <w:t>v</w:t>
      </w:r>
      <w:r w:rsidR="00640C19">
        <w:t> </w:t>
      </w:r>
      <w:r w:rsidR="0014104F">
        <w:t>zastav</w:t>
      </w:r>
      <w:r w:rsidR="00413CA4">
        <w:t>itel</w:t>
      </w:r>
      <w:r w:rsidR="0014104F">
        <w:t>ném</w:t>
      </w:r>
      <w:r w:rsidR="00640C19">
        <w:t xml:space="preserve"> území</w:t>
      </w:r>
      <w:r w:rsidR="003772B2">
        <w:t>,</w:t>
      </w:r>
      <w:r w:rsidR="00640C19">
        <w:rPr>
          <w:sz w:val="26"/>
        </w:rPr>
        <w:t xml:space="preserve"> </w:t>
      </w:r>
      <w:r w:rsidR="00827525">
        <w:rPr>
          <w:sz w:val="26"/>
        </w:rPr>
        <w:t xml:space="preserve">uvnitř </w:t>
      </w:r>
      <w:r w:rsidR="00074E2A">
        <w:rPr>
          <w:sz w:val="26"/>
        </w:rPr>
        <w:t>volné</w:t>
      </w:r>
      <w:r w:rsidR="00827525">
        <w:rPr>
          <w:sz w:val="26"/>
        </w:rPr>
        <w:t xml:space="preserve"> zástavby</w:t>
      </w:r>
      <w:r w:rsidR="00074E2A">
        <w:rPr>
          <w:sz w:val="26"/>
        </w:rPr>
        <w:t xml:space="preserve"> rodinnými domy</w:t>
      </w:r>
      <w:r w:rsidR="00827525">
        <w:rPr>
          <w:sz w:val="26"/>
        </w:rPr>
        <w:t xml:space="preserve">, </w:t>
      </w:r>
      <w:r w:rsidR="0014104F">
        <w:t>v </w:t>
      </w:r>
      <w:r w:rsidR="002D5F11">
        <w:t>rovině</w:t>
      </w:r>
      <w:r w:rsidR="0014104F">
        <w:t xml:space="preserve">, v blízkosti je </w:t>
      </w:r>
      <w:r w:rsidR="006A4024">
        <w:t xml:space="preserve">veřejná </w:t>
      </w:r>
      <w:r w:rsidR="005359C0">
        <w:t>komunikace</w:t>
      </w:r>
      <w:r w:rsidR="00DF040A">
        <w:t xml:space="preserve"> a vodní tok</w:t>
      </w:r>
      <w:r w:rsidR="007E2EBC">
        <w:t>.</w:t>
      </w:r>
      <w:r w:rsidR="00230DB8">
        <w:t xml:space="preserve"> </w:t>
      </w:r>
    </w:p>
    <w:p w14:paraId="040061B1" w14:textId="33455E70" w:rsidR="005359C0" w:rsidRDefault="005C6984" w:rsidP="00DE2FE4">
      <w:r>
        <w:t xml:space="preserve">Napojení na média je </w:t>
      </w:r>
      <w:r w:rsidR="00BF21F0">
        <w:t xml:space="preserve">provedeno </w:t>
      </w:r>
      <w:proofErr w:type="gramStart"/>
      <w:r w:rsidR="00BF21F0">
        <w:t>( voda</w:t>
      </w:r>
      <w:proofErr w:type="gramEnd"/>
      <w:r w:rsidR="00BF21F0">
        <w:t>, kanalizace, elektrická síť</w:t>
      </w:r>
      <w:r w:rsidR="00827525">
        <w:t xml:space="preserve">, </w:t>
      </w:r>
      <w:r w:rsidR="00074E2A">
        <w:t xml:space="preserve">plynovodní přípojka, </w:t>
      </w:r>
      <w:r w:rsidR="00827525">
        <w:t>komunikační síť</w:t>
      </w:r>
      <w:r w:rsidR="00BF21F0">
        <w:t xml:space="preserve"> )</w:t>
      </w:r>
      <w:r>
        <w:t>, příjezd na pozemek je</w:t>
      </w:r>
      <w:r w:rsidR="00827525">
        <w:t xml:space="preserve"> stávající.</w:t>
      </w:r>
    </w:p>
    <w:p w14:paraId="78506A85" w14:textId="77A0AEDC" w:rsidR="00710A40" w:rsidRDefault="00827525" w:rsidP="00DE2FE4">
      <w:r>
        <w:t xml:space="preserve">Stavba je </w:t>
      </w:r>
      <w:r w:rsidR="00074E2A">
        <w:t>v záplavovém území Q</w:t>
      </w:r>
      <w:r w:rsidR="00074E2A">
        <w:rPr>
          <w:vertAlign w:val="subscript"/>
        </w:rPr>
        <w:t>100</w:t>
      </w:r>
      <w:r w:rsidR="00074E2A">
        <w:t>, mimo</w:t>
      </w:r>
      <w:r w:rsidR="005829D9">
        <w:t xml:space="preserve"> aktivní zónu</w:t>
      </w:r>
      <w:r>
        <w:t>.</w:t>
      </w:r>
    </w:p>
    <w:p w14:paraId="3B7D1855" w14:textId="7B5A9311" w:rsidR="00056161" w:rsidRDefault="00056161" w:rsidP="00DE2FE4">
      <w:r>
        <w:t>Jiná ochrana není zapsána.</w:t>
      </w:r>
    </w:p>
    <w:p w14:paraId="1DB07C19" w14:textId="77777777" w:rsidR="00640C19" w:rsidRDefault="00640C19" w:rsidP="00DE2FE4"/>
    <w:p w14:paraId="169598C9" w14:textId="330E203E" w:rsidR="00640C19" w:rsidRDefault="00640C19" w:rsidP="00BC2453">
      <w:pPr>
        <w:tabs>
          <w:tab w:val="left" w:pos="5775"/>
        </w:tabs>
      </w:pPr>
      <w:r>
        <w:t>b)</w:t>
      </w:r>
      <w:r w:rsidR="000C1031">
        <w:t xml:space="preserve"> Stavba bude projednána v</w:t>
      </w:r>
      <w:r w:rsidR="00BC2453">
        <w:t xml:space="preserve"> režimu</w:t>
      </w:r>
      <w:r w:rsidR="000C1031">
        <w:t xml:space="preserve"> </w:t>
      </w:r>
      <w:r w:rsidR="00074E2A">
        <w:t>společné územní a s</w:t>
      </w:r>
      <w:r w:rsidR="00827525">
        <w:t>tavební povolení.</w:t>
      </w:r>
    </w:p>
    <w:p w14:paraId="6B9A43E2" w14:textId="77777777" w:rsidR="00640C19" w:rsidRDefault="00640C19" w:rsidP="00DE2FE4"/>
    <w:p w14:paraId="182B135D" w14:textId="257C08A0" w:rsidR="00640C19" w:rsidRDefault="00640C19" w:rsidP="00DE2FE4">
      <w:r>
        <w:t>c)</w:t>
      </w:r>
      <w:r w:rsidR="00940031">
        <w:t xml:space="preserve"> Soulad s územně plánovací dokumentací</w:t>
      </w:r>
    </w:p>
    <w:p w14:paraId="22639D3F" w14:textId="04BA658D" w:rsidR="00940031" w:rsidRDefault="00940031" w:rsidP="00DE2FE4">
      <w:r>
        <w:t xml:space="preserve">Pozemky </w:t>
      </w:r>
      <w:r w:rsidR="00827525">
        <w:t xml:space="preserve">a stavby </w:t>
      </w:r>
      <w:r>
        <w:t>jsou v</w:t>
      </w:r>
      <w:r w:rsidR="0015501A">
        <w:t xml:space="preserve"> platném </w:t>
      </w:r>
      <w:r>
        <w:t xml:space="preserve">územním plánu vedeny jako </w:t>
      </w:r>
      <w:r w:rsidR="009836A6">
        <w:t>Občanské vybavení</w:t>
      </w:r>
      <w:r w:rsidR="0015501A">
        <w:t xml:space="preserve"> </w:t>
      </w:r>
      <w:r w:rsidR="007520AB">
        <w:t>–</w:t>
      </w:r>
      <w:r w:rsidR="0015501A">
        <w:t xml:space="preserve"> veřejná infrastruktura [OV]</w:t>
      </w:r>
      <w:r w:rsidR="009836A6">
        <w:t xml:space="preserve">. </w:t>
      </w:r>
      <w:r w:rsidR="0015501A">
        <w:t>Přístavba není omezena regulací</w:t>
      </w:r>
      <w:r w:rsidR="009836A6">
        <w:t>.</w:t>
      </w:r>
    </w:p>
    <w:p w14:paraId="7DD68D30" w14:textId="77777777" w:rsidR="00375AF0" w:rsidRDefault="00375AF0" w:rsidP="00DE2FE4"/>
    <w:p w14:paraId="1DB76823" w14:textId="6F4AE71A" w:rsidR="00375AF0" w:rsidRDefault="00375AF0" w:rsidP="00DE2FE4">
      <w:r>
        <w:rPr>
          <w:noProof/>
        </w:rPr>
        <w:drawing>
          <wp:inline distT="0" distB="0" distL="0" distR="0" wp14:anchorId="2790BC9B" wp14:editId="7FDAB764">
            <wp:extent cx="3981450" cy="36004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52BC6" w14:textId="77777777" w:rsidR="009836A6" w:rsidRDefault="009836A6" w:rsidP="00DE2FE4"/>
    <w:p w14:paraId="2E771E0E" w14:textId="7E31D715" w:rsidR="00640C19" w:rsidRDefault="00640C19" w:rsidP="00DE2FE4">
      <w:r>
        <w:t>d)</w:t>
      </w:r>
    </w:p>
    <w:p w14:paraId="2AC8BBA1" w14:textId="00261B59" w:rsidR="00640C19" w:rsidRDefault="00640C19" w:rsidP="00DE2FE4">
      <w:r>
        <w:t xml:space="preserve">Pro stavbu nejsou žádná </w:t>
      </w:r>
      <w:r w:rsidR="005C6984">
        <w:t xml:space="preserve">samostatná </w:t>
      </w:r>
      <w:r>
        <w:t>územní povolení ani výjimky z obecných požadavků na využívání území.</w:t>
      </w:r>
    </w:p>
    <w:p w14:paraId="71D2E055" w14:textId="77777777" w:rsidR="00640C19" w:rsidRDefault="00640C19" w:rsidP="00DE2FE4"/>
    <w:p w14:paraId="41F51CB5" w14:textId="77777777" w:rsidR="00640C19" w:rsidRDefault="00640C19" w:rsidP="00DE2FE4">
      <w:r>
        <w:t>e)</w:t>
      </w:r>
    </w:p>
    <w:p w14:paraId="0A1191A7" w14:textId="1903EE9B" w:rsidR="00366960" w:rsidRDefault="00640C19" w:rsidP="00DE2FE4">
      <w:r>
        <w:t>Stanoviska dotčených orgánů</w:t>
      </w:r>
      <w:r w:rsidR="00366960">
        <w:t xml:space="preserve"> jsou plně akceptována </w:t>
      </w:r>
      <w:proofErr w:type="gramStart"/>
      <w:r w:rsidR="00366960">
        <w:t>(</w:t>
      </w:r>
      <w:r w:rsidR="009836A6">
        <w:t xml:space="preserve"> </w:t>
      </w:r>
      <w:r w:rsidR="00D54EDB">
        <w:t>MM</w:t>
      </w:r>
      <w:proofErr w:type="gramEnd"/>
      <w:r w:rsidR="00D54EDB">
        <w:t xml:space="preserve"> KV </w:t>
      </w:r>
      <w:r w:rsidR="00DF040A">
        <w:t>O</w:t>
      </w:r>
      <w:r w:rsidR="00B70D39">
        <w:t xml:space="preserve">ŽP, </w:t>
      </w:r>
      <w:r w:rsidR="009836A6">
        <w:t xml:space="preserve">MM KV </w:t>
      </w:r>
      <w:r w:rsidR="00DF040A">
        <w:t>O</w:t>
      </w:r>
      <w:r w:rsidR="0015501A">
        <w:t>ÚP</w:t>
      </w:r>
      <w:r w:rsidR="009836A6">
        <w:t>, HZS KK, KHS KK</w:t>
      </w:r>
      <w:r w:rsidR="00DF040A">
        <w:t xml:space="preserve">, </w:t>
      </w:r>
      <w:proofErr w:type="spellStart"/>
      <w:r w:rsidR="00DF040A">
        <w:t>MZd</w:t>
      </w:r>
      <w:proofErr w:type="spellEnd"/>
      <w:r w:rsidR="00DF040A">
        <w:t xml:space="preserve"> ČILZ</w:t>
      </w:r>
      <w:r w:rsidR="009836A6">
        <w:t xml:space="preserve"> </w:t>
      </w:r>
      <w:r w:rsidR="00B70D39">
        <w:t>)</w:t>
      </w:r>
    </w:p>
    <w:p w14:paraId="7D2CEE58" w14:textId="77777777" w:rsidR="00923C1A" w:rsidRDefault="00923C1A" w:rsidP="00DE2FE4"/>
    <w:p w14:paraId="5F0D77ED" w14:textId="10F76010" w:rsidR="00366960" w:rsidRDefault="00366960" w:rsidP="00DE2FE4">
      <w:r>
        <w:lastRenderedPageBreak/>
        <w:t xml:space="preserve">f) </w:t>
      </w:r>
    </w:p>
    <w:p w14:paraId="22BEAB25" w14:textId="33BF6F10" w:rsidR="00696C0A" w:rsidRDefault="00366960" w:rsidP="00DE2FE4">
      <w:r>
        <w:t xml:space="preserve">Byly provedeny vizuální průzkumy. Nejsou žádná zjištění </w:t>
      </w:r>
      <w:r w:rsidR="00696C0A">
        <w:t xml:space="preserve">o </w:t>
      </w:r>
      <w:r w:rsidR="00B70D39">
        <w:t>okolnostech</w:t>
      </w:r>
      <w:r w:rsidR="00696C0A">
        <w:t xml:space="preserve">, jež by danou stavbu </w:t>
      </w:r>
      <w:r w:rsidR="008A6E59">
        <w:t>vyluč</w:t>
      </w:r>
      <w:r w:rsidR="00696C0A">
        <w:t>ovaly.</w:t>
      </w:r>
      <w:r w:rsidR="008A6E59">
        <w:t xml:space="preserve"> </w:t>
      </w:r>
    </w:p>
    <w:p w14:paraId="07B88170" w14:textId="77777777" w:rsidR="00696C0A" w:rsidRDefault="00696C0A" w:rsidP="00DE2FE4"/>
    <w:p w14:paraId="4C4A54BE" w14:textId="77777777" w:rsidR="00696C0A" w:rsidRDefault="00696C0A" w:rsidP="00DE2FE4">
      <w:r>
        <w:t xml:space="preserve">g) </w:t>
      </w:r>
    </w:p>
    <w:p w14:paraId="5AA1D98F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2CA5ED69" w14:textId="1807E9FC" w:rsidR="00054A21" w:rsidRDefault="00AF47A3" w:rsidP="003772B2">
      <w:r>
        <w:t xml:space="preserve">Stavba </w:t>
      </w:r>
      <w:r w:rsidR="0015501A">
        <w:t>n</w:t>
      </w:r>
      <w:r>
        <w:t>e</w:t>
      </w:r>
      <w:r w:rsidR="0015501A">
        <w:t>ní</w:t>
      </w:r>
      <w:r>
        <w:t xml:space="preserve"> v</w:t>
      </w:r>
      <w:r w:rsidR="003772B2">
        <w:t> </w:t>
      </w:r>
      <w:r>
        <w:t>památkov</w:t>
      </w:r>
      <w:r w:rsidR="00D20FF9">
        <w:t>ě</w:t>
      </w:r>
      <w:r>
        <w:t xml:space="preserve"> </w:t>
      </w:r>
      <w:r w:rsidR="003772B2">
        <w:t>chráněném území</w:t>
      </w:r>
      <w:r>
        <w:t xml:space="preserve">. </w:t>
      </w:r>
      <w:r w:rsidR="009836A6">
        <w:t xml:space="preserve">Stavba </w:t>
      </w:r>
      <w:r w:rsidR="0015501A">
        <w:t>n</w:t>
      </w:r>
      <w:r w:rsidR="009836A6">
        <w:t>e</w:t>
      </w:r>
      <w:r w:rsidR="0015501A">
        <w:t>ní</w:t>
      </w:r>
      <w:r w:rsidR="009836A6">
        <w:t xml:space="preserve"> nemovitou kulturní památkou.</w:t>
      </w:r>
    </w:p>
    <w:p w14:paraId="02158831" w14:textId="02A81CB3" w:rsidR="00D54EDB" w:rsidRDefault="00D54EDB" w:rsidP="00DE2FE4">
      <w:r>
        <w:t>Stavba je v ochranném pásmu</w:t>
      </w:r>
      <w:r w:rsidR="002E1BAB">
        <w:t xml:space="preserve"> podzemních léčivých zdrojů</w:t>
      </w:r>
      <w:r>
        <w:t xml:space="preserve"> </w:t>
      </w:r>
      <w:r w:rsidR="00D20FF9">
        <w:t>I</w:t>
      </w:r>
      <w:r w:rsidR="00F60BE0">
        <w:t>I B</w:t>
      </w:r>
      <w:r w:rsidR="009836A6">
        <w:t>.</w:t>
      </w:r>
    </w:p>
    <w:p w14:paraId="42DF3AAD" w14:textId="1A9DF2BA" w:rsidR="0015501A" w:rsidRDefault="0015501A" w:rsidP="00DE2FE4">
      <w:r>
        <w:t>Stavba je v</w:t>
      </w:r>
      <w:r w:rsidR="007520AB">
        <w:t> záplavovém území, avšak mimo aktivní zónu Q</w:t>
      </w:r>
      <w:r w:rsidR="007520AB">
        <w:rPr>
          <w:vertAlign w:val="subscript"/>
        </w:rPr>
        <w:t>100</w:t>
      </w:r>
      <w:r w:rsidR="007520AB">
        <w:t>.</w:t>
      </w:r>
    </w:p>
    <w:p w14:paraId="62E4A3E9" w14:textId="77777777" w:rsidR="007520AB" w:rsidRDefault="007520AB" w:rsidP="007520AB">
      <w:pPr>
        <w:keepNext/>
      </w:pPr>
      <w:r>
        <w:rPr>
          <w:noProof/>
        </w:rPr>
        <w:drawing>
          <wp:inline distT="0" distB="0" distL="0" distR="0" wp14:anchorId="3143315A" wp14:editId="3A9097AB">
            <wp:extent cx="4798336" cy="3627754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3697" cy="364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59074" w14:textId="06085D84" w:rsidR="007520AB" w:rsidRPr="007520AB" w:rsidRDefault="00000000" w:rsidP="007520AB">
      <w:pPr>
        <w:pStyle w:val="Titulek"/>
      </w:pPr>
      <w:fldSimple w:instr=" SEQ Obrázek \* ARABIC ">
        <w:r w:rsidR="006A5A4B">
          <w:rPr>
            <w:noProof/>
          </w:rPr>
          <w:t>1</w:t>
        </w:r>
      </w:fldSimple>
      <w:r w:rsidR="007520AB">
        <w:t>- Aktivní zóna Q100</w:t>
      </w:r>
    </w:p>
    <w:p w14:paraId="0EC4D9D7" w14:textId="77777777" w:rsidR="007520AB" w:rsidRDefault="007520AB" w:rsidP="00DE2FE4"/>
    <w:p w14:paraId="129FCB9B" w14:textId="58173E7B" w:rsidR="00AE6DA5" w:rsidRDefault="00AE6DA5" w:rsidP="00DE2FE4">
      <w:r>
        <w:t>Jiná ochranná pásma nebyla zjištěna.</w:t>
      </w:r>
    </w:p>
    <w:p w14:paraId="1CC4215F" w14:textId="77777777" w:rsidR="002D22A5" w:rsidRDefault="002D22A5" w:rsidP="00DE2FE4"/>
    <w:p w14:paraId="0FF37943" w14:textId="136B7715" w:rsidR="00696C0A" w:rsidRDefault="00696C0A" w:rsidP="00DE2FE4">
      <w:r>
        <w:t xml:space="preserve">h) </w:t>
      </w:r>
    </w:p>
    <w:p w14:paraId="0A7FBBD0" w14:textId="2AF368C5" w:rsidR="00696C0A" w:rsidRDefault="00696C0A" w:rsidP="00DE2FE4">
      <w:r>
        <w:t>Pozemek</w:t>
      </w:r>
      <w:r w:rsidR="00404622">
        <w:t xml:space="preserve"> </w:t>
      </w:r>
      <w:r w:rsidR="007520AB">
        <w:t>je</w:t>
      </w:r>
      <w:r w:rsidR="00404622">
        <w:t xml:space="preserve"> </w:t>
      </w:r>
      <w:r w:rsidR="000965DA">
        <w:t>v</w:t>
      </w:r>
      <w:r>
        <w:t> záplavovém území, není poddolován</w:t>
      </w:r>
      <w:r w:rsidR="00054A21">
        <w:t>.</w:t>
      </w:r>
    </w:p>
    <w:p w14:paraId="6E031106" w14:textId="77777777" w:rsidR="00F60BE0" w:rsidRDefault="00F60BE0" w:rsidP="00DE2FE4"/>
    <w:p w14:paraId="0B0CE2DB" w14:textId="0CDF4FBF" w:rsidR="00696C0A" w:rsidRDefault="00696C0A" w:rsidP="00DE2FE4">
      <w:r>
        <w:t xml:space="preserve">i) </w:t>
      </w:r>
    </w:p>
    <w:p w14:paraId="01549651" w14:textId="77777777" w:rsidR="00EB4624" w:rsidRDefault="00696C0A" w:rsidP="00DE2FE4">
      <w:r>
        <w:t>Stavba neovlivňuje okolní stavby ani pozemky</w:t>
      </w:r>
      <w:r w:rsidR="00054A21">
        <w:t>.</w:t>
      </w:r>
    </w:p>
    <w:p w14:paraId="5166F22D" w14:textId="77777777" w:rsidR="00F60BE0" w:rsidRDefault="00F60BE0" w:rsidP="00DE2FE4"/>
    <w:p w14:paraId="67E35944" w14:textId="06B10DB1" w:rsidR="00696C0A" w:rsidRDefault="00696C0A" w:rsidP="00DE2FE4">
      <w:r>
        <w:t>j)</w:t>
      </w:r>
    </w:p>
    <w:p w14:paraId="17E46131" w14:textId="77777777" w:rsidR="00696C0A" w:rsidRDefault="00696C0A" w:rsidP="00696C0A">
      <w:r>
        <w:t xml:space="preserve">Nejsou </w:t>
      </w:r>
      <w:r w:rsidR="00054A21">
        <w:t xml:space="preserve">potřeba </w:t>
      </w:r>
      <w:r>
        <w:t>žádné demolice ani asanace.</w:t>
      </w:r>
    </w:p>
    <w:p w14:paraId="2F716653" w14:textId="3796DE08" w:rsidR="00696C0A" w:rsidRDefault="00696C0A" w:rsidP="00696C0A">
      <w:r>
        <w:t xml:space="preserve">Na pozemku se </w:t>
      </w:r>
      <w:r w:rsidR="00D54EDB">
        <w:t>ne</w:t>
      </w:r>
      <w:r>
        <w:t xml:space="preserve">kácejí </w:t>
      </w:r>
      <w:r w:rsidR="00D54EDB">
        <w:t xml:space="preserve">žádné </w:t>
      </w:r>
      <w:r>
        <w:t>stromy</w:t>
      </w:r>
      <w:r w:rsidR="009B68E3">
        <w:t xml:space="preserve"> podléhající režimu žádosti.</w:t>
      </w:r>
      <w:r>
        <w:t xml:space="preserve"> </w:t>
      </w:r>
    </w:p>
    <w:p w14:paraId="2C6F499B" w14:textId="77777777" w:rsidR="00696C0A" w:rsidRDefault="00696C0A" w:rsidP="00DE2FE4"/>
    <w:p w14:paraId="446795C7" w14:textId="77777777" w:rsidR="00696C0A" w:rsidRDefault="00696C0A" w:rsidP="00DE2FE4">
      <w:r>
        <w:t xml:space="preserve">k) </w:t>
      </w:r>
    </w:p>
    <w:p w14:paraId="54E9BE4C" w14:textId="3572263E" w:rsidR="00696C0A" w:rsidRDefault="007E079A" w:rsidP="00DE2FE4">
      <w:r>
        <w:t>Pozemk</w:t>
      </w:r>
      <w:r w:rsidR="002D22A5">
        <w:t>y</w:t>
      </w:r>
      <w:r>
        <w:t xml:space="preserve"> j</w:t>
      </w:r>
      <w:r w:rsidR="002D22A5">
        <w:t>sou</w:t>
      </w:r>
      <w:r>
        <w:t xml:space="preserve"> v ZPF. </w:t>
      </w:r>
      <w:r w:rsidR="00696C0A">
        <w:t>Nejsou žádné zábory lesních pozemků.</w:t>
      </w:r>
      <w:r w:rsidRPr="007E079A">
        <w:t xml:space="preserve"> </w:t>
      </w:r>
    </w:p>
    <w:p w14:paraId="26363CA2" w14:textId="77777777" w:rsidR="00696C0A" w:rsidRDefault="00696C0A" w:rsidP="00DE2FE4"/>
    <w:p w14:paraId="09C0D039" w14:textId="77777777" w:rsidR="00AF47A3" w:rsidRDefault="00696C0A" w:rsidP="00DE2FE4">
      <w:r>
        <w:t>l)</w:t>
      </w:r>
    </w:p>
    <w:p w14:paraId="4500C51E" w14:textId="5468D5D0" w:rsidR="00696C0A" w:rsidRDefault="00696C0A" w:rsidP="00DE2FE4">
      <w:r>
        <w:t xml:space="preserve">Napojení na technickou infrastrukturu je </w:t>
      </w:r>
      <w:r w:rsidR="009836A6">
        <w:t>stávající.</w:t>
      </w:r>
    </w:p>
    <w:p w14:paraId="4996E265" w14:textId="77777777" w:rsidR="00696C0A" w:rsidRPr="007E079A" w:rsidRDefault="00696C0A" w:rsidP="00DE2FE4"/>
    <w:p w14:paraId="3C781602" w14:textId="77777777" w:rsidR="00696C0A" w:rsidRDefault="00696C0A" w:rsidP="00DE2FE4">
      <w:r>
        <w:lastRenderedPageBreak/>
        <w:t>m)</w:t>
      </w:r>
    </w:p>
    <w:p w14:paraId="65F111FB" w14:textId="54DF60B5" w:rsidR="00696C0A" w:rsidRPr="00DE2FE4" w:rsidRDefault="00696C0A" w:rsidP="00696C0A">
      <w:r>
        <w:t>Stavba nevyžaduje věcně ani časově podmíněné, vyvolané ani související investice.</w:t>
      </w:r>
      <w:r w:rsidR="00E404B4">
        <w:t xml:space="preserve"> </w:t>
      </w:r>
    </w:p>
    <w:p w14:paraId="6C4BC06B" w14:textId="77777777" w:rsidR="00696C0A" w:rsidRDefault="00696C0A" w:rsidP="00DE2FE4"/>
    <w:p w14:paraId="3121BAD7" w14:textId="77777777" w:rsidR="00696C0A" w:rsidRDefault="00696C0A" w:rsidP="00DE2FE4">
      <w:r>
        <w:t xml:space="preserve">n) </w:t>
      </w:r>
    </w:p>
    <w:p w14:paraId="66BBBC6F" w14:textId="29400B11" w:rsidR="00696C0A" w:rsidRDefault="00696C0A" w:rsidP="00DE2FE4">
      <w:r>
        <w:t xml:space="preserve">Stavba se provádí </w:t>
      </w:r>
      <w:r w:rsidR="00AF47A3">
        <w:t xml:space="preserve">pouze </w:t>
      </w:r>
      <w:r>
        <w:t xml:space="preserve">na pozemku </w:t>
      </w:r>
      <w:proofErr w:type="spellStart"/>
      <w:r w:rsidR="008A72F6">
        <w:t>p.č</w:t>
      </w:r>
      <w:proofErr w:type="spellEnd"/>
      <w:r w:rsidR="008A72F6">
        <w:t xml:space="preserve">. </w:t>
      </w:r>
      <w:r w:rsidR="00A34F5D">
        <w:t>64/31</w:t>
      </w:r>
      <w:r>
        <w:t xml:space="preserve">, </w:t>
      </w:r>
      <w:proofErr w:type="spellStart"/>
      <w:r>
        <w:t>k.ú</w:t>
      </w:r>
      <w:proofErr w:type="spellEnd"/>
      <w:r>
        <w:t>.</w:t>
      </w:r>
      <w:r w:rsidR="009836A6">
        <w:t xml:space="preserve"> </w:t>
      </w:r>
      <w:r w:rsidR="00A34F5D">
        <w:t>Tašovice</w:t>
      </w:r>
      <w:r w:rsidR="00054A21">
        <w:t>.</w:t>
      </w:r>
      <w:r w:rsidR="00AF47A3">
        <w:t xml:space="preserve"> </w:t>
      </w:r>
      <w:r w:rsidR="00DF040A">
        <w:t xml:space="preserve">Drobné stavební úpravy jsou i na stavbě č.p. 231 na pozemku </w:t>
      </w:r>
      <w:proofErr w:type="spellStart"/>
      <w:r w:rsidR="00DF040A">
        <w:t>p.č</w:t>
      </w:r>
      <w:proofErr w:type="spellEnd"/>
      <w:r w:rsidR="00DF040A">
        <w:t xml:space="preserve">. 31, </w:t>
      </w:r>
      <w:proofErr w:type="spellStart"/>
      <w:r w:rsidR="00DF040A">
        <w:t>k.ú</w:t>
      </w:r>
      <w:proofErr w:type="spellEnd"/>
      <w:r w:rsidR="00DF040A">
        <w:t>. Tašovice.</w:t>
      </w:r>
    </w:p>
    <w:p w14:paraId="71C145A9" w14:textId="77777777" w:rsidR="009836A6" w:rsidRDefault="009836A6" w:rsidP="00DE2FE4"/>
    <w:p w14:paraId="4B38E456" w14:textId="77777777" w:rsidR="00696C0A" w:rsidRDefault="00696C0A" w:rsidP="00DE2FE4">
      <w:r>
        <w:t xml:space="preserve">o) </w:t>
      </w:r>
    </w:p>
    <w:p w14:paraId="609C944D" w14:textId="77777777" w:rsidR="00696C0A" w:rsidRDefault="00054A21" w:rsidP="00DE2FE4">
      <w:r>
        <w:t>N</w:t>
      </w:r>
      <w:r w:rsidR="00696C0A">
        <w:t xml:space="preserve">evzniká žádné </w:t>
      </w:r>
      <w:r w:rsidR="00A03C1B">
        <w:t xml:space="preserve">nové </w:t>
      </w:r>
      <w:r w:rsidR="00696C0A">
        <w:t>ochranné ani bezpečnostní pásmo.</w:t>
      </w:r>
    </w:p>
    <w:p w14:paraId="71F23EBD" w14:textId="77777777" w:rsidR="00696C0A" w:rsidRDefault="00696C0A" w:rsidP="00DE2FE4"/>
    <w:p w14:paraId="755DC0A8" w14:textId="77777777" w:rsidR="00696C0A" w:rsidRDefault="00696C0A" w:rsidP="00696C0A">
      <w:pPr>
        <w:pStyle w:val="Nadpis2"/>
      </w:pPr>
      <w:r>
        <w:t>B.2 Celkový popis stavby</w:t>
      </w:r>
    </w:p>
    <w:p w14:paraId="28B4F1BB" w14:textId="77777777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40AA60C9" w14:textId="77777777" w:rsidR="00696C0A" w:rsidRDefault="00696C0A" w:rsidP="00DE2FE4"/>
    <w:p w14:paraId="64742B4E" w14:textId="47CA8523" w:rsidR="00DE2FE4" w:rsidRDefault="0038309B" w:rsidP="009836A6">
      <w:r>
        <w:t xml:space="preserve">a) </w:t>
      </w:r>
      <w:r w:rsidR="00A34F5D">
        <w:t>Přístavba garážových hal pro potřeby Hasičské zbrojnice SDH Tašovice.</w:t>
      </w:r>
      <w:r w:rsidR="00DF040A">
        <w:t xml:space="preserve"> Provozní propojení se stávající budovou bude zajištěno.</w:t>
      </w:r>
    </w:p>
    <w:p w14:paraId="57AE3F47" w14:textId="77777777" w:rsidR="0038309B" w:rsidRDefault="0038309B" w:rsidP="00DE2FE4"/>
    <w:p w14:paraId="52BE6EDE" w14:textId="7B06487B" w:rsidR="0038309B" w:rsidRDefault="0038309B" w:rsidP="00DE2FE4">
      <w:r>
        <w:t xml:space="preserve">b) </w:t>
      </w:r>
      <w:r w:rsidR="008A72F6">
        <w:t>Stavba</w:t>
      </w:r>
      <w:r w:rsidR="00804912">
        <w:t xml:space="preserve"> </w:t>
      </w:r>
      <w:r w:rsidR="00A34F5D">
        <w:t>občanské vybavenosti.</w:t>
      </w:r>
    </w:p>
    <w:p w14:paraId="6EB01FF3" w14:textId="77777777" w:rsidR="0038309B" w:rsidRDefault="0038309B" w:rsidP="00DE2FE4"/>
    <w:p w14:paraId="75C69D4B" w14:textId="510ADB92" w:rsidR="0038309B" w:rsidRDefault="0038309B" w:rsidP="00DE2FE4">
      <w:r>
        <w:t>c) Stavb</w:t>
      </w:r>
      <w:r w:rsidR="006B00AA">
        <w:t>a</w:t>
      </w:r>
      <w:r>
        <w:t xml:space="preserve"> trval</w:t>
      </w:r>
      <w:r w:rsidR="006B00AA">
        <w:t>á</w:t>
      </w:r>
      <w:r>
        <w:t>.</w:t>
      </w:r>
    </w:p>
    <w:p w14:paraId="5F8D355D" w14:textId="77777777" w:rsidR="0038309B" w:rsidRDefault="0038309B" w:rsidP="00DE2FE4"/>
    <w:p w14:paraId="47451903" w14:textId="77777777" w:rsidR="0038309B" w:rsidRDefault="0038309B" w:rsidP="00DE2FE4">
      <w:r>
        <w:t>d) Žádné výjimky se nepožadují.</w:t>
      </w:r>
    </w:p>
    <w:p w14:paraId="40DD54F7" w14:textId="77777777" w:rsidR="0038309B" w:rsidRDefault="0038309B" w:rsidP="00DE2FE4"/>
    <w:p w14:paraId="06116F83" w14:textId="536082C6" w:rsidR="0038309B" w:rsidRDefault="0038309B" w:rsidP="0038309B">
      <w:r>
        <w:t>e) Stanoviska dotčených orgánů jsou plně akceptována</w:t>
      </w:r>
      <w:r w:rsidR="006B00AA">
        <w:t>.</w:t>
      </w:r>
    </w:p>
    <w:p w14:paraId="65EF97A8" w14:textId="77777777" w:rsidR="0038309B" w:rsidRDefault="0038309B" w:rsidP="00DE2FE4"/>
    <w:p w14:paraId="3399E22C" w14:textId="77777777" w:rsidR="0038309B" w:rsidRDefault="0038309B" w:rsidP="00DE2FE4">
      <w:r>
        <w:t>f) Ochrana podle jiných právních předpisů není požadována.</w:t>
      </w:r>
    </w:p>
    <w:p w14:paraId="3186792B" w14:textId="77777777" w:rsidR="0038309B" w:rsidRDefault="0038309B" w:rsidP="00DE2FE4"/>
    <w:p w14:paraId="0EE32F88" w14:textId="77777777" w:rsidR="0038309B" w:rsidRDefault="0038309B" w:rsidP="00DE2FE4">
      <w:r>
        <w:t xml:space="preserve">g) </w:t>
      </w:r>
      <w:r w:rsidR="008E20CF">
        <w:t>Navrhované parametry stavby</w:t>
      </w:r>
    </w:p>
    <w:p w14:paraId="200A96C4" w14:textId="77777777" w:rsidR="00232EFA" w:rsidRDefault="00232EFA" w:rsidP="00DE2FE4"/>
    <w:p w14:paraId="6F718799" w14:textId="6F7A76DD" w:rsidR="004168E9" w:rsidRDefault="00A970B3" w:rsidP="00DE2FE4">
      <w:r>
        <w:t xml:space="preserve">Parametry </w:t>
      </w:r>
      <w:r w:rsidR="00A34F5D">
        <w:t xml:space="preserve">původního objektu </w:t>
      </w:r>
      <w:r>
        <w:t>se nemění.</w:t>
      </w:r>
    </w:p>
    <w:p w14:paraId="40861B15" w14:textId="77777777" w:rsidR="00DF040A" w:rsidRDefault="00DF040A" w:rsidP="00DE2FE4"/>
    <w:p w14:paraId="482EE4E3" w14:textId="4A0B83F7" w:rsidR="00A34F5D" w:rsidRPr="00D53D92" w:rsidRDefault="00A34F5D" w:rsidP="00DE2FE4">
      <w:r>
        <w:t>Přístavba zabírá zastavěnou plochu 165,20 m</w:t>
      </w:r>
      <w:r>
        <w:rPr>
          <w:vertAlign w:val="superscript"/>
        </w:rPr>
        <w:t>2</w:t>
      </w:r>
      <w:r>
        <w:t>. Obestavěný prostor je cca 630 m</w:t>
      </w:r>
      <w:r>
        <w:rPr>
          <w:vertAlign w:val="superscript"/>
        </w:rPr>
        <w:t>2</w:t>
      </w:r>
      <w:r>
        <w:t xml:space="preserve">. Zpevněná plocha </w:t>
      </w:r>
      <w:proofErr w:type="gramStart"/>
      <w:r>
        <w:t>( komunikace</w:t>
      </w:r>
      <w:proofErr w:type="gramEnd"/>
      <w:r>
        <w:t xml:space="preserve"> ) </w:t>
      </w:r>
      <w:r w:rsidR="00D53D92">
        <w:t>97,6 m</w:t>
      </w:r>
      <w:r w:rsidR="00D53D92">
        <w:rPr>
          <w:vertAlign w:val="superscript"/>
        </w:rPr>
        <w:t>2</w:t>
      </w:r>
      <w:r w:rsidR="00D53D92">
        <w:t xml:space="preserve">. Zpevnění stávající plochy </w:t>
      </w:r>
      <w:r w:rsidR="00DF040A">
        <w:t xml:space="preserve">je v rozsahu </w:t>
      </w:r>
      <w:r w:rsidR="00D53D92">
        <w:t>182,7 m</w:t>
      </w:r>
      <w:r w:rsidR="00D53D92">
        <w:rPr>
          <w:vertAlign w:val="superscript"/>
        </w:rPr>
        <w:t>2</w:t>
      </w:r>
      <w:r w:rsidR="00D53D92">
        <w:t>.</w:t>
      </w:r>
    </w:p>
    <w:p w14:paraId="26E4ABCF" w14:textId="77777777" w:rsidR="00A76A38" w:rsidRDefault="00A76A38" w:rsidP="00DE2FE4"/>
    <w:p w14:paraId="6ADCE014" w14:textId="4E33738C" w:rsidR="0038309B" w:rsidRDefault="0038309B" w:rsidP="00DE2FE4">
      <w:r>
        <w:t>h) Základní bilance stavby</w:t>
      </w:r>
    </w:p>
    <w:p w14:paraId="183B7BC1" w14:textId="77777777" w:rsidR="0050310B" w:rsidRDefault="0050310B" w:rsidP="00DE2FE4"/>
    <w:p w14:paraId="368D47A4" w14:textId="3937C192" w:rsidR="0062150D" w:rsidRDefault="00054A21" w:rsidP="00DE2FE4">
      <w:r>
        <w:t>T</w:t>
      </w:r>
      <w:r w:rsidR="0038309B">
        <w:t xml:space="preserve">řída energetické náročnosti budovy </w:t>
      </w:r>
      <w:r w:rsidR="00D53D92">
        <w:t>s</w:t>
      </w:r>
      <w:r w:rsidR="005D0D54">
        <w:t>e</w:t>
      </w:r>
      <w:r w:rsidR="00D53D92">
        <w:t xml:space="preserve"> nesleduje</w:t>
      </w:r>
      <w:r w:rsidR="00A970B3">
        <w:t>.</w:t>
      </w:r>
    </w:p>
    <w:p w14:paraId="65023977" w14:textId="77777777" w:rsidR="0062150D" w:rsidRDefault="0062150D" w:rsidP="0062150D"/>
    <w:p w14:paraId="216370BC" w14:textId="77777777" w:rsidR="0062150D" w:rsidRPr="00B343C9" w:rsidRDefault="0062150D" w:rsidP="0062150D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7EE8A25A" w14:textId="77777777" w:rsidR="0062150D" w:rsidRPr="00CB3016" w:rsidRDefault="0062150D" w:rsidP="0062150D">
      <w:r w:rsidRPr="00CB3016">
        <w:t>Likvidace odpadů ze stavby</w:t>
      </w:r>
    </w:p>
    <w:p w14:paraId="3DA95087" w14:textId="37FB3C1D" w:rsidR="0062150D" w:rsidRPr="00CB3016" w:rsidRDefault="0062150D" w:rsidP="0062150D">
      <w:r w:rsidRPr="00CB3016">
        <w:t>S veškerými odpady bude nakládáno dle ustanovení zák. č.</w:t>
      </w:r>
      <w:r w:rsidR="000965DA">
        <w:t>541</w:t>
      </w:r>
      <w:r w:rsidRPr="00CB3016">
        <w:t>/20</w:t>
      </w:r>
      <w:r w:rsidR="000965DA">
        <w:t>2</w:t>
      </w:r>
      <w:r>
        <w:t>0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 w:rsidR="000965DA">
        <w:t>8/</w:t>
      </w:r>
      <w:r w:rsidRPr="00CB3016">
        <w:t>20</w:t>
      </w:r>
      <w:r w:rsidR="000965DA">
        <w:t>2</w:t>
      </w:r>
      <w:r w:rsidRPr="00CB3016">
        <w:t xml:space="preserve">1 Sb., a souvisejících předpisů.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2383325F" w14:textId="7A431172" w:rsidR="0062150D" w:rsidRPr="00CB3016" w:rsidRDefault="0062150D" w:rsidP="0062150D">
      <w:r w:rsidRPr="00CB3016">
        <w:t xml:space="preserve">tabulka </w:t>
      </w:r>
      <w:proofErr w:type="gramStart"/>
      <w:r w:rsidRPr="00CB3016">
        <w:t>odpadů :</w:t>
      </w:r>
      <w:proofErr w:type="gramEnd"/>
      <w:r w:rsidRPr="00CB3016">
        <w:t xml:space="preserve"> </w:t>
      </w:r>
      <w:r w:rsidR="000965DA">
        <w:t>8</w:t>
      </w:r>
      <w:r w:rsidRPr="00CB3016">
        <w:t>/20</w:t>
      </w:r>
      <w:r w:rsidR="000965DA">
        <w:t>2</w:t>
      </w:r>
      <w:r w:rsidRPr="00CB3016">
        <w:t>1 Sb.</w:t>
      </w:r>
    </w:p>
    <w:p w14:paraId="7B302C7E" w14:textId="77777777" w:rsidR="0062150D" w:rsidRPr="00CB3016" w:rsidRDefault="0062150D" w:rsidP="0062150D">
      <w:r w:rsidRPr="00CB3016">
        <w:lastRenderedPageBreak/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</w:p>
    <w:p w14:paraId="0227D0A5" w14:textId="77777777" w:rsidR="0062150D" w:rsidRPr="00CB3016" w:rsidRDefault="0062150D" w:rsidP="0062150D"/>
    <w:p w14:paraId="4C7BE896" w14:textId="77777777" w:rsidR="0062150D" w:rsidRPr="00CB3016" w:rsidRDefault="0062150D" w:rsidP="0062150D">
      <w:r w:rsidRPr="00CB3016">
        <w:t>Tabulka základních odpadů</w:t>
      </w:r>
    </w:p>
    <w:p w14:paraId="4896A77F" w14:textId="77777777" w:rsidR="0062150D" w:rsidRPr="00CB3016" w:rsidRDefault="0062150D" w:rsidP="0062150D">
      <w:r w:rsidRPr="00CB3016">
        <w:t>17 – Stavební a demoliční odpady</w:t>
      </w:r>
    </w:p>
    <w:p w14:paraId="56A49E48" w14:textId="77777777" w:rsidR="0062150D" w:rsidRPr="00CB3016" w:rsidRDefault="0062150D" w:rsidP="0062150D"/>
    <w:p w14:paraId="0459269F" w14:textId="77777777" w:rsidR="0062150D" w:rsidRPr="00CB3016" w:rsidRDefault="0062150D" w:rsidP="0062150D">
      <w:r w:rsidRPr="00CB3016">
        <w:t xml:space="preserve">17 01 07 </w:t>
      </w:r>
    </w:p>
    <w:p w14:paraId="6B2B5BE7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7971AB52" w14:textId="568D1726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A970B3">
        <w:rPr>
          <w:lang w:eastAsia="cs-CZ"/>
        </w:rPr>
        <w:t>1</w:t>
      </w:r>
      <w:r w:rsidR="00D20FF9">
        <w:rPr>
          <w:lang w:eastAsia="cs-CZ"/>
        </w:rPr>
        <w:t>0</w:t>
      </w:r>
      <w:r>
        <w:rPr>
          <w:lang w:eastAsia="cs-CZ"/>
        </w:rPr>
        <w:t>,</w:t>
      </w:r>
      <w:r w:rsidR="005C6A00">
        <w:rPr>
          <w:lang w:eastAsia="cs-CZ"/>
        </w:rPr>
        <w:t>4</w:t>
      </w:r>
      <w:r w:rsidRPr="00CB3016">
        <w:rPr>
          <w:lang w:eastAsia="cs-CZ"/>
        </w:rPr>
        <w:t xml:space="preserve"> t</w:t>
      </w:r>
    </w:p>
    <w:p w14:paraId="18C6531D" w14:textId="77777777" w:rsidR="0062150D" w:rsidRDefault="0062150D" w:rsidP="0062150D"/>
    <w:p w14:paraId="0B6F4FC9" w14:textId="77777777" w:rsidR="0062150D" w:rsidRPr="00CB3016" w:rsidRDefault="0062150D" w:rsidP="0062150D">
      <w:r w:rsidRPr="00CB3016">
        <w:t>17 02 01</w:t>
      </w:r>
    </w:p>
    <w:p w14:paraId="48549A1A" w14:textId="45193C54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232EFA">
        <w:t>0</w:t>
      </w:r>
      <w:r w:rsidR="00054A21">
        <w:t>,</w:t>
      </w:r>
      <w:r w:rsidR="00DF040A">
        <w:t>1</w:t>
      </w:r>
      <w:r w:rsidR="008A72F6">
        <w:t>5</w:t>
      </w:r>
      <w:r w:rsidRPr="00CB3016">
        <w:t xml:space="preserve"> t</w:t>
      </w:r>
    </w:p>
    <w:p w14:paraId="70A8A73E" w14:textId="77777777" w:rsidR="0062150D" w:rsidRPr="00CB3016" w:rsidRDefault="0062150D" w:rsidP="0062150D">
      <w:r w:rsidRPr="00CB3016">
        <w:t>17 02 02</w:t>
      </w:r>
    </w:p>
    <w:p w14:paraId="1124E086" w14:textId="77777777" w:rsidR="0062150D" w:rsidRDefault="0062150D" w:rsidP="0062150D"/>
    <w:p w14:paraId="4EC636D7" w14:textId="60817BD0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5C6A00">
        <w:t>0</w:t>
      </w:r>
      <w:r w:rsidRPr="00CB3016">
        <w:t>,</w:t>
      </w:r>
      <w:r w:rsidR="005C6A00">
        <w:t>0</w:t>
      </w:r>
      <w:r w:rsidR="00DF040A">
        <w:t>8</w:t>
      </w:r>
      <w:r w:rsidRPr="00CB3016">
        <w:t xml:space="preserve"> t</w:t>
      </w:r>
    </w:p>
    <w:p w14:paraId="2532BEDB" w14:textId="77777777" w:rsidR="0062150D" w:rsidRPr="00CB3016" w:rsidRDefault="0062150D" w:rsidP="0062150D">
      <w:r w:rsidRPr="00CB3016">
        <w:t>17 03 01</w:t>
      </w:r>
    </w:p>
    <w:p w14:paraId="26D0AEDA" w14:textId="77777777" w:rsidR="0062150D" w:rsidRDefault="0062150D" w:rsidP="0062150D"/>
    <w:p w14:paraId="2ED0AC20" w14:textId="53EC7AFA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5C6A00">
        <w:t>0</w:t>
      </w:r>
      <w:r w:rsidR="00D53D92">
        <w:t>2</w:t>
      </w:r>
      <w:r w:rsidRPr="00CB3016">
        <w:t xml:space="preserve"> t</w:t>
      </w:r>
    </w:p>
    <w:p w14:paraId="166813AE" w14:textId="1AD056E5" w:rsidR="0062150D" w:rsidRPr="00CB3016" w:rsidRDefault="0062150D" w:rsidP="0062150D">
      <w:r w:rsidRPr="00CB3016">
        <w:t>17 04 0</w:t>
      </w:r>
      <w:r w:rsidR="000965DA">
        <w:t>5</w:t>
      </w:r>
    </w:p>
    <w:p w14:paraId="31C7BBB3" w14:textId="77777777" w:rsidR="0062150D" w:rsidRDefault="0062150D" w:rsidP="0062150D"/>
    <w:p w14:paraId="5678926D" w14:textId="6F76B49A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5C6A00">
        <w:t>0</w:t>
      </w:r>
      <w:r w:rsidRPr="00CB3016">
        <w:t>,</w:t>
      </w:r>
      <w:r w:rsidR="00232EFA">
        <w:t>0</w:t>
      </w:r>
      <w:r w:rsidR="00D20FF9">
        <w:t>6</w:t>
      </w:r>
      <w:r w:rsidRPr="00CB3016">
        <w:t xml:space="preserve"> t</w:t>
      </w:r>
    </w:p>
    <w:p w14:paraId="1F93B5F5" w14:textId="77777777" w:rsidR="0062150D" w:rsidRDefault="0062150D" w:rsidP="0062150D">
      <w:r>
        <w:t>i)</w:t>
      </w:r>
    </w:p>
    <w:p w14:paraId="2A866916" w14:textId="77777777" w:rsidR="00DF040A" w:rsidRDefault="00DF040A" w:rsidP="00DE2FE4"/>
    <w:p w14:paraId="00B83D64" w14:textId="6277D72B" w:rsidR="0062150D" w:rsidRDefault="0062150D" w:rsidP="00DE2FE4">
      <w:r>
        <w:t xml:space="preserve">Stavba bude provedena v r. </w:t>
      </w:r>
      <w:proofErr w:type="gramStart"/>
      <w:r w:rsidR="00F05513">
        <w:t>202</w:t>
      </w:r>
      <w:r w:rsidR="00D53D92">
        <w:t>3</w:t>
      </w:r>
      <w:r w:rsidR="00BA5B18">
        <w:t xml:space="preserve"> - 202</w:t>
      </w:r>
      <w:r w:rsidR="00D53D92">
        <w:t>5</w:t>
      </w:r>
      <w:proofErr w:type="gramEnd"/>
      <w:r>
        <w:t xml:space="preserve">, </w:t>
      </w:r>
      <w:r w:rsidR="005C6A00">
        <w:t>v jedné etapě.</w:t>
      </w:r>
    </w:p>
    <w:p w14:paraId="3717E073" w14:textId="77777777" w:rsidR="0062150D" w:rsidRDefault="0062150D" w:rsidP="00DE2FE4"/>
    <w:p w14:paraId="2A0A5B52" w14:textId="77777777" w:rsidR="0062150D" w:rsidRDefault="0062150D" w:rsidP="00DE2FE4">
      <w:r>
        <w:t>j)</w:t>
      </w:r>
    </w:p>
    <w:p w14:paraId="6A5E18ED" w14:textId="746166B2" w:rsidR="0038309B" w:rsidRDefault="0062150D" w:rsidP="00DE2FE4">
      <w:r>
        <w:t xml:space="preserve">Náklady stavby jsou cca </w:t>
      </w:r>
      <w:r w:rsidR="00D53D92">
        <w:t>3</w:t>
      </w:r>
      <w:r>
        <w:t>,</w:t>
      </w:r>
      <w:r w:rsidR="0050310B">
        <w:t>8</w:t>
      </w:r>
      <w:r>
        <w:t xml:space="preserve"> mil. Kč.</w:t>
      </w:r>
      <w:r w:rsidR="0038309B">
        <w:t xml:space="preserve"> </w:t>
      </w:r>
    </w:p>
    <w:p w14:paraId="36EF2885" w14:textId="5BA3776B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0FF249CA" w14:textId="2605F377" w:rsidR="0062150D" w:rsidRDefault="0062150D" w:rsidP="0062150D"/>
    <w:p w14:paraId="4D59D361" w14:textId="599CB710" w:rsidR="005C6A00" w:rsidRDefault="005C6A00" w:rsidP="0062150D">
      <w:r>
        <w:t xml:space="preserve">Stavba je </w:t>
      </w:r>
      <w:r w:rsidR="00D53D92">
        <w:t>přístavbou u stávající budovy</w:t>
      </w:r>
      <w:r w:rsidR="00D20FF9">
        <w:t xml:space="preserve"> SDH Tašovice</w:t>
      </w:r>
      <w:r w:rsidR="00D53D92">
        <w:t xml:space="preserve">. Jedná se o prosté garážové haly bez nároků na speciální </w:t>
      </w:r>
      <w:r w:rsidR="00DF040A">
        <w:t xml:space="preserve">urbanistické a </w:t>
      </w:r>
      <w:r w:rsidR="00D53D92">
        <w:t>architektonické postupy.</w:t>
      </w:r>
    </w:p>
    <w:p w14:paraId="1ED01142" w14:textId="76452AEF" w:rsidR="00DF040A" w:rsidRDefault="00DF040A" w:rsidP="0062150D">
      <w:r>
        <w:t xml:space="preserve">Barevně bude přístavba navazovat na stávající budovu, </w:t>
      </w:r>
      <w:r w:rsidR="00D20FF9">
        <w:t xml:space="preserve">sjednocující </w:t>
      </w:r>
      <w:r>
        <w:t>červený vodorovný pruh bude propojen</w:t>
      </w:r>
      <w:r w:rsidR="0080316E">
        <w:t xml:space="preserve"> se stávající budovou.</w:t>
      </w:r>
    </w:p>
    <w:p w14:paraId="38B9DB93" w14:textId="77777777" w:rsidR="0062150D" w:rsidRDefault="0062150D" w:rsidP="0062150D">
      <w:pPr>
        <w:pStyle w:val="Nadpis2"/>
      </w:pPr>
      <w:r>
        <w:t>B.2.3 Celkové provozní řešení</w:t>
      </w:r>
    </w:p>
    <w:p w14:paraId="4D296B25" w14:textId="77777777" w:rsidR="0062150D" w:rsidRDefault="0062150D" w:rsidP="0062150D"/>
    <w:p w14:paraId="490054FD" w14:textId="6118C7FF" w:rsidR="0062150D" w:rsidRDefault="00384CCD" w:rsidP="0062150D">
      <w:r>
        <w:t>Žádné provozní celky se neuplatní.</w:t>
      </w:r>
    </w:p>
    <w:p w14:paraId="2CC952FD" w14:textId="77777777" w:rsidR="0062150D" w:rsidRDefault="0062150D" w:rsidP="0062150D">
      <w:pPr>
        <w:pStyle w:val="Nadpis2"/>
      </w:pPr>
      <w:r>
        <w:t>B.2.4 Bezbariérové užívání</w:t>
      </w:r>
    </w:p>
    <w:p w14:paraId="42818F06" w14:textId="77777777" w:rsidR="0062150D" w:rsidRDefault="0062150D" w:rsidP="0062150D"/>
    <w:p w14:paraId="0820A0C5" w14:textId="62902400" w:rsidR="008E20CF" w:rsidRDefault="0062150D" w:rsidP="00CA3B41">
      <w:r>
        <w:t>Stavba</w:t>
      </w:r>
      <w:r w:rsidR="0014478B">
        <w:t> </w:t>
      </w:r>
      <w:r w:rsidR="00D53D92">
        <w:t>není</w:t>
      </w:r>
      <w:r w:rsidR="0014478B">
        <w:t xml:space="preserve"> </w:t>
      </w:r>
      <w:r>
        <w:t>určen</w:t>
      </w:r>
      <w:r w:rsidR="00CA3B41">
        <w:t>a</w:t>
      </w:r>
      <w:r>
        <w:t xml:space="preserve"> pro bezbariérové řešení podle vyhlášky 398/2009</w:t>
      </w:r>
      <w:r w:rsidR="00CA3B41">
        <w:t>.</w:t>
      </w:r>
    </w:p>
    <w:p w14:paraId="66C453F2" w14:textId="77777777" w:rsidR="0062150D" w:rsidRDefault="0062150D" w:rsidP="0062150D">
      <w:pPr>
        <w:pStyle w:val="Nadpis2"/>
      </w:pPr>
      <w:r>
        <w:t>B.2.5 Bezpečnost při užívání</w:t>
      </w:r>
    </w:p>
    <w:p w14:paraId="14D55577" w14:textId="77777777" w:rsidR="0062150D" w:rsidRDefault="0062150D" w:rsidP="0062150D"/>
    <w:p w14:paraId="573C74F2" w14:textId="2085C7B4" w:rsidR="0062150D" w:rsidRDefault="0062150D" w:rsidP="0062150D">
      <w:r>
        <w:t xml:space="preserve">Při </w:t>
      </w:r>
      <w:r w:rsidR="00394E16">
        <w:t xml:space="preserve">běžném </w:t>
      </w:r>
      <w:r>
        <w:t xml:space="preserve">provozu jsou předepsány </w:t>
      </w:r>
      <w:r w:rsidR="00054A21">
        <w:t xml:space="preserve">pravidelné </w:t>
      </w:r>
      <w:r>
        <w:t>prohlídky a revize</w:t>
      </w:r>
      <w:r w:rsidR="00394E16">
        <w:t xml:space="preserve"> vybavení a technických zařízení </w:t>
      </w:r>
      <w:proofErr w:type="gramStart"/>
      <w:r w:rsidR="00394E16">
        <w:t>( elektroinstalace</w:t>
      </w:r>
      <w:proofErr w:type="gramEnd"/>
      <w:r w:rsidR="00394E16">
        <w:t>, hromosvod</w:t>
      </w:r>
      <w:r w:rsidR="00AA7B42">
        <w:t xml:space="preserve"> </w:t>
      </w:r>
      <w:r w:rsidR="00394E16">
        <w:t>apod. )</w:t>
      </w:r>
      <w:r>
        <w:t>.</w:t>
      </w:r>
    </w:p>
    <w:p w14:paraId="455F4307" w14:textId="77777777" w:rsidR="0062150D" w:rsidRPr="0062150D" w:rsidRDefault="009E6852" w:rsidP="009E6852">
      <w:pPr>
        <w:pStyle w:val="Nadpis2"/>
      </w:pPr>
      <w:r>
        <w:lastRenderedPageBreak/>
        <w:t>B.2.6 Základní charakteristika objektu</w:t>
      </w:r>
    </w:p>
    <w:p w14:paraId="729B3895" w14:textId="0EBD5A5B" w:rsidR="002B01BA" w:rsidRDefault="002B01BA" w:rsidP="002B01BA"/>
    <w:p w14:paraId="11400AEF" w14:textId="16FF6626" w:rsidR="00384CCD" w:rsidRDefault="00384CCD" w:rsidP="002B01BA">
      <w:r>
        <w:t xml:space="preserve">Objekt je </w:t>
      </w:r>
      <w:r w:rsidR="00D53D92">
        <w:t xml:space="preserve">užitkovou přístavbou stávající budovy Hasičské zbrojnice. Jedná se o </w:t>
      </w:r>
      <w:r w:rsidR="007166E5">
        <w:t xml:space="preserve">montovanou </w:t>
      </w:r>
      <w:r w:rsidR="00D53D92">
        <w:t>ocelovou nosnou konstrukc</w:t>
      </w:r>
      <w:r w:rsidR="007166E5">
        <w:t>i</w:t>
      </w:r>
      <w:r w:rsidR="00D53D92">
        <w:t xml:space="preserve"> s </w:t>
      </w:r>
      <w:proofErr w:type="spellStart"/>
      <w:r w:rsidR="00D53D92">
        <w:t>opláštěním</w:t>
      </w:r>
      <w:proofErr w:type="spellEnd"/>
      <w:r w:rsidR="00D53D92">
        <w:t xml:space="preserve"> stěnovými izolačními panely. Sedlová střecha je tvořena rovněž </w:t>
      </w:r>
      <w:r w:rsidR="007166E5">
        <w:t>sendvičovými izolačními panely.</w:t>
      </w:r>
      <w:r w:rsidR="00D53D92">
        <w:t xml:space="preserve"> </w:t>
      </w:r>
      <w:r w:rsidR="007166E5">
        <w:t>Panely jsou hromadně vyráběné.</w:t>
      </w:r>
    </w:p>
    <w:p w14:paraId="37E1B148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310852D2" w14:textId="77777777" w:rsidR="00384CCD" w:rsidRDefault="00384CCD" w:rsidP="00384CCD"/>
    <w:p w14:paraId="1FB2BD43" w14:textId="271378A6" w:rsidR="00384CCD" w:rsidRDefault="00384CCD" w:rsidP="00384CCD">
      <w:r>
        <w:t>Žádné provozní celky se neuplatní.</w:t>
      </w:r>
    </w:p>
    <w:p w14:paraId="587EBF41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117BFC2E" w14:textId="77777777" w:rsidR="00D024FB" w:rsidRDefault="00D024FB" w:rsidP="00D024FB"/>
    <w:p w14:paraId="5C8622D6" w14:textId="77777777" w:rsidR="00D024FB" w:rsidRDefault="00D024FB" w:rsidP="00D024FB">
      <w:r>
        <w:t xml:space="preserve">Z hlediska požární bezpečnosti jsou všechny parametry podrobně popsány v přiloženém PBŘ. </w:t>
      </w:r>
    </w:p>
    <w:p w14:paraId="20F35970" w14:textId="275E05F3" w:rsidR="00D024FB" w:rsidRDefault="00D024FB" w:rsidP="00D024FB">
      <w:r>
        <w:t xml:space="preserve">Je zajištěn příjezd požární techniky. </w:t>
      </w:r>
    </w:p>
    <w:p w14:paraId="5D1715F0" w14:textId="2102F4D4" w:rsidR="00384CCD" w:rsidRDefault="00384CCD" w:rsidP="00D024FB">
      <w:r>
        <w:t>PNP nedopadá na sousední pozemky</w:t>
      </w:r>
      <w:r w:rsidR="004308CD">
        <w:t xml:space="preserve"> ani </w:t>
      </w:r>
      <w:r w:rsidR="007166E5">
        <w:t xml:space="preserve">na </w:t>
      </w:r>
      <w:r w:rsidR="004308CD">
        <w:t>stavby</w:t>
      </w:r>
      <w:r w:rsidR="00394E16">
        <w:t xml:space="preserve"> jiných vlastníků</w:t>
      </w:r>
      <w:r>
        <w:t>.</w:t>
      </w:r>
    </w:p>
    <w:p w14:paraId="4943CCE3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4918053E" w14:textId="3CC2E1EF" w:rsidR="00D024FB" w:rsidRDefault="00D024FB" w:rsidP="00D024FB"/>
    <w:p w14:paraId="1B62663E" w14:textId="29462D31" w:rsidR="00AA7B42" w:rsidRDefault="00AA7B42" w:rsidP="00D024FB">
      <w:r>
        <w:t>Spotřeba energie se nemění.</w:t>
      </w:r>
    </w:p>
    <w:p w14:paraId="17CE0E28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1D0B06A3" w14:textId="77777777" w:rsidR="000846D3" w:rsidRDefault="000846D3" w:rsidP="002B01BA"/>
    <w:p w14:paraId="511A76D4" w14:textId="39BDD6E8" w:rsidR="00384CCD" w:rsidRDefault="00D024FB" w:rsidP="002B01BA">
      <w:r>
        <w:t xml:space="preserve">Hygienické požadavky </w:t>
      </w:r>
      <w:r w:rsidR="00384CCD">
        <w:t>j</w:t>
      </w:r>
      <w:r>
        <w:t>s</w:t>
      </w:r>
      <w:r w:rsidR="00384CCD">
        <w:t>ou splněny</w:t>
      </w:r>
      <w:r>
        <w:t xml:space="preserve">. </w:t>
      </w:r>
      <w:r w:rsidR="0080316E">
        <w:t>P</w:t>
      </w:r>
      <w:r w:rsidR="00384CCD">
        <w:t>rostor</w:t>
      </w:r>
      <w:r w:rsidR="0080316E">
        <w:t xml:space="preserve"> garáže</w:t>
      </w:r>
      <w:r w:rsidR="00384CCD">
        <w:t xml:space="preserve"> bud</w:t>
      </w:r>
      <w:r w:rsidR="0080316E">
        <w:t>e</w:t>
      </w:r>
      <w:r w:rsidR="00384CCD">
        <w:t xml:space="preserve"> </w:t>
      </w:r>
      <w:r w:rsidR="007166E5">
        <w:t>temperován</w:t>
      </w:r>
      <w:r w:rsidR="00384CCD">
        <w:t>,</w:t>
      </w:r>
      <w:r w:rsidR="0080316E">
        <w:t xml:space="preserve"> všechny místnosti přístavby budou </w:t>
      </w:r>
      <w:r w:rsidR="00384CCD">
        <w:t>osvětleny a větrány</w:t>
      </w:r>
      <w:r w:rsidR="00AA7B42">
        <w:t xml:space="preserve"> podle platných předpisů</w:t>
      </w:r>
      <w:r w:rsidR="00384CCD">
        <w:t>.</w:t>
      </w:r>
      <w:r w:rsidR="007166E5">
        <w:t xml:space="preserve"> Stěny </w:t>
      </w:r>
      <w:r w:rsidR="0080316E">
        <w:t xml:space="preserve">všech místností </w:t>
      </w:r>
      <w:r w:rsidR="007166E5">
        <w:t>budou opatřeny omyvatelnými nátěry</w:t>
      </w:r>
      <w:r w:rsidR="00B54DE3">
        <w:t>.</w:t>
      </w:r>
      <w:r w:rsidR="00EE5690">
        <w:t xml:space="preserve"> Pro komunální odpad je zřízeno stanoviště.</w:t>
      </w:r>
    </w:p>
    <w:p w14:paraId="7C551D61" w14:textId="42EA4C9C" w:rsidR="007166E5" w:rsidRDefault="007166E5" w:rsidP="002B01BA">
      <w:r>
        <w:t>Nevzniká žádné nové pracovní místo.</w:t>
      </w:r>
    </w:p>
    <w:p w14:paraId="3189DDB5" w14:textId="1DF82EF5" w:rsidR="0080316E" w:rsidRDefault="0080316E" w:rsidP="002B01BA">
      <w:r>
        <w:t xml:space="preserve">Stavba nevytváří žádné nepříznivé hygienické vlivy na okolí </w:t>
      </w:r>
      <w:proofErr w:type="gramStart"/>
      <w:r>
        <w:t>( hluk</w:t>
      </w:r>
      <w:proofErr w:type="gramEnd"/>
      <w:r>
        <w:t>, prach apod. )</w:t>
      </w:r>
    </w:p>
    <w:p w14:paraId="5DB61F8E" w14:textId="77777777" w:rsidR="00D024FB" w:rsidRDefault="00D024FB" w:rsidP="00D024FB">
      <w:pPr>
        <w:pStyle w:val="Nadpis2"/>
      </w:pPr>
      <w:r>
        <w:t>B.2.11 Zásady ochrany stavby před negativními účinky vnějšího prostředí</w:t>
      </w:r>
    </w:p>
    <w:p w14:paraId="2EE5706A" w14:textId="77777777" w:rsidR="00D024FB" w:rsidRDefault="00D024FB" w:rsidP="00D024FB"/>
    <w:p w14:paraId="33166694" w14:textId="77777777" w:rsidR="00AA7F2E" w:rsidRDefault="00AA7F2E" w:rsidP="00D024FB">
      <w:r>
        <w:t xml:space="preserve">Ochrana v jednotlivých oblastech je následující </w:t>
      </w:r>
    </w:p>
    <w:p w14:paraId="7D6A0DF5" w14:textId="77777777" w:rsidR="00AA7F2E" w:rsidRDefault="00AA7F2E" w:rsidP="00D024FB">
      <w:r>
        <w:t xml:space="preserve"> </w:t>
      </w:r>
    </w:p>
    <w:p w14:paraId="68A67A2B" w14:textId="500C2CAB" w:rsidR="00D024FB" w:rsidRDefault="00D024FB" w:rsidP="00D024FB">
      <w:r>
        <w:t xml:space="preserve">Radon – </w:t>
      </w:r>
      <w:r w:rsidR="00AA7B42">
        <w:t>stávající,</w:t>
      </w:r>
      <w:r w:rsidR="00AA7B42" w:rsidRPr="00EE5690">
        <w:t xml:space="preserve"> </w:t>
      </w:r>
      <w:r w:rsidR="00AA7B42">
        <w:t>bez opatření</w:t>
      </w:r>
    </w:p>
    <w:p w14:paraId="55A9C1B9" w14:textId="635F799B" w:rsidR="00D024FB" w:rsidRDefault="00D024FB" w:rsidP="00D024FB">
      <w:r>
        <w:t>Bludné proudy – stávající</w:t>
      </w:r>
      <w:r w:rsidR="00EE5690">
        <w:t>,</w:t>
      </w:r>
      <w:r w:rsidR="00EE5690" w:rsidRPr="00EE5690">
        <w:t xml:space="preserve"> </w:t>
      </w:r>
      <w:r w:rsidR="00EE5690">
        <w:t>bez opatření</w:t>
      </w:r>
    </w:p>
    <w:p w14:paraId="6C79CAF1" w14:textId="67510B4C" w:rsidR="00D024FB" w:rsidRDefault="00D024FB" w:rsidP="00D024FB">
      <w:r>
        <w:t>Technická seizmicita – stávající</w:t>
      </w:r>
      <w:r w:rsidR="00EE5690">
        <w:t>,</w:t>
      </w:r>
      <w:r w:rsidR="00EE5690" w:rsidRPr="00EE5690">
        <w:t xml:space="preserve"> </w:t>
      </w:r>
      <w:r w:rsidR="00EE5690">
        <w:t>bez opatření</w:t>
      </w:r>
    </w:p>
    <w:p w14:paraId="176B7F9B" w14:textId="4BC42CAC" w:rsidR="00D024FB" w:rsidRDefault="00D024FB" w:rsidP="00D024FB">
      <w:r>
        <w:t xml:space="preserve">Ochrana před hlukem – </w:t>
      </w:r>
      <w:r w:rsidR="00AA7B42">
        <w:t>stávající,</w:t>
      </w:r>
      <w:r w:rsidR="00AA7B42" w:rsidRPr="00EE5690">
        <w:t xml:space="preserve"> </w:t>
      </w:r>
      <w:r w:rsidR="00AA7B42">
        <w:t xml:space="preserve">bez opatření </w:t>
      </w:r>
    </w:p>
    <w:p w14:paraId="120B211F" w14:textId="13A33F54" w:rsidR="00D024FB" w:rsidRDefault="00D024FB" w:rsidP="00D024FB">
      <w:r>
        <w:t xml:space="preserve">Protipovodňová opatření – </w:t>
      </w:r>
      <w:r w:rsidR="00EE5690">
        <w:t>bez opatření</w:t>
      </w:r>
    </w:p>
    <w:p w14:paraId="5002647F" w14:textId="389AE1AA" w:rsidR="00D024FB" w:rsidRPr="00D024FB" w:rsidRDefault="00D024FB" w:rsidP="00D024FB">
      <w:r>
        <w:t xml:space="preserve">Poddolování, metan – </w:t>
      </w:r>
      <w:r w:rsidR="00EE5690">
        <w:t>bez opatření</w:t>
      </w:r>
    </w:p>
    <w:p w14:paraId="06D64BDC" w14:textId="77777777" w:rsidR="00D35C36" w:rsidRDefault="00D35C36" w:rsidP="00D35C36">
      <w:pPr>
        <w:pStyle w:val="Nadpis2"/>
      </w:pPr>
      <w:r>
        <w:t>B.3 Připojení na technickou infrastrukturu</w:t>
      </w:r>
    </w:p>
    <w:p w14:paraId="6628E3BA" w14:textId="77777777" w:rsidR="00D35C36" w:rsidRDefault="00D35C36" w:rsidP="00D35C36"/>
    <w:p w14:paraId="49B5483C" w14:textId="448D3AA4" w:rsidR="00230DB8" w:rsidRDefault="00AA7B42" w:rsidP="00D35C36">
      <w:r>
        <w:t>Připojení je bez úprav.</w:t>
      </w:r>
    </w:p>
    <w:p w14:paraId="790F8CE7" w14:textId="6465DC20" w:rsidR="0080316E" w:rsidRDefault="0080316E" w:rsidP="00D35C36">
      <w:r>
        <w:t>Dešťové vody budou svedeny do šachty dešťové kanalizace.</w:t>
      </w:r>
    </w:p>
    <w:p w14:paraId="4AA114B1" w14:textId="77777777" w:rsidR="00D35C36" w:rsidRDefault="00D35C36" w:rsidP="00D35C36">
      <w:pPr>
        <w:pStyle w:val="Nadpis2"/>
      </w:pPr>
      <w:r>
        <w:t>B.4 Dopravní řešení</w:t>
      </w:r>
    </w:p>
    <w:p w14:paraId="20A39D8C" w14:textId="77777777" w:rsidR="00D35C36" w:rsidRDefault="00D35C36" w:rsidP="00D35C36"/>
    <w:p w14:paraId="2954B693" w14:textId="0D4A5494" w:rsidR="000846D3" w:rsidRPr="00D35C36" w:rsidRDefault="004168E9" w:rsidP="00AA7B42">
      <w:r>
        <w:t>V okolí je b</w:t>
      </w:r>
      <w:r w:rsidR="00230DB8">
        <w:t>eze změn.</w:t>
      </w:r>
      <w:r w:rsidR="007606B3">
        <w:t xml:space="preserve"> </w:t>
      </w:r>
    </w:p>
    <w:p w14:paraId="09269AC4" w14:textId="77777777" w:rsidR="00D35C36" w:rsidRDefault="00D35C36" w:rsidP="00D35C36">
      <w:pPr>
        <w:pStyle w:val="Nadpis2"/>
      </w:pPr>
      <w:r>
        <w:lastRenderedPageBreak/>
        <w:t xml:space="preserve">B.5 Řešení vegetace a souvisejících terénních úprav </w:t>
      </w:r>
    </w:p>
    <w:p w14:paraId="290BFE76" w14:textId="77777777" w:rsidR="00D35C36" w:rsidRPr="00D35C36" w:rsidRDefault="00D35C36" w:rsidP="00D35C36"/>
    <w:p w14:paraId="4C2DC39E" w14:textId="77777777" w:rsidR="00230DB8" w:rsidRDefault="00230DB8" w:rsidP="00230DB8">
      <w:r>
        <w:t>Beze změn.</w:t>
      </w:r>
    </w:p>
    <w:p w14:paraId="12B65A92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78BD422A" w14:textId="77777777" w:rsidR="00242423" w:rsidRPr="00242423" w:rsidRDefault="00242423" w:rsidP="00242423"/>
    <w:p w14:paraId="0FA04F21" w14:textId="77777777" w:rsidR="002167E4" w:rsidRDefault="002167E4" w:rsidP="002B01BA">
      <w:r>
        <w:t xml:space="preserve">Stavba nebude mít negativní vlivy na životní prostředí. </w:t>
      </w:r>
    </w:p>
    <w:p w14:paraId="140860DC" w14:textId="77777777" w:rsidR="00242423" w:rsidRDefault="00242423" w:rsidP="00242423">
      <w:pPr>
        <w:pStyle w:val="Nadpis2"/>
      </w:pPr>
      <w:r>
        <w:t>B.7 Ochrana obyvatelstva</w:t>
      </w:r>
    </w:p>
    <w:p w14:paraId="2078906C" w14:textId="77777777" w:rsidR="00242423" w:rsidRDefault="00242423" w:rsidP="002B01BA"/>
    <w:p w14:paraId="4C493110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2EEC04A3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2F7AA22E" w14:textId="77777777" w:rsidR="00242423" w:rsidRPr="00242423" w:rsidRDefault="00242423" w:rsidP="00242423"/>
    <w:p w14:paraId="0EAC84B3" w14:textId="77777777" w:rsidR="00465B26" w:rsidRDefault="00465B26" w:rsidP="002B01BA">
      <w:r>
        <w:t>a) potřeby médií a hmot</w:t>
      </w:r>
    </w:p>
    <w:p w14:paraId="0B6B6D2B" w14:textId="77777777" w:rsidR="00CA55EA" w:rsidRDefault="00CA55EA" w:rsidP="002B01BA"/>
    <w:p w14:paraId="3347CF8E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64F2589E" w14:textId="77777777" w:rsidR="00CA55EA" w:rsidRDefault="00CA55EA" w:rsidP="00465B26"/>
    <w:p w14:paraId="403EA407" w14:textId="53DBA80F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komunikací a zpevněných ploch. </w:t>
      </w:r>
    </w:p>
    <w:p w14:paraId="3E277955" w14:textId="77777777" w:rsidR="00CA55EA" w:rsidRDefault="00CA55EA" w:rsidP="002B01BA"/>
    <w:p w14:paraId="0B669516" w14:textId="77777777" w:rsidR="00465B26" w:rsidRDefault="00465B26" w:rsidP="002B01BA">
      <w:r>
        <w:t>d) Stavba nemá vliv na okolní pozemky ani stavby</w:t>
      </w:r>
    </w:p>
    <w:p w14:paraId="79723359" w14:textId="77777777" w:rsidR="00CA55EA" w:rsidRDefault="00CA55EA" w:rsidP="002B01BA"/>
    <w:p w14:paraId="2D28CCAD" w14:textId="77777777" w:rsidR="00465B26" w:rsidRPr="00465B26" w:rsidRDefault="00465B26" w:rsidP="002B01BA">
      <w:r w:rsidRPr="00465B26">
        <w:t>e) viz výše</w:t>
      </w:r>
    </w:p>
    <w:p w14:paraId="1140DFB1" w14:textId="77777777" w:rsidR="00CA55EA" w:rsidRDefault="00CA55EA" w:rsidP="002B01BA"/>
    <w:p w14:paraId="00D250C9" w14:textId="77777777" w:rsidR="00465B26" w:rsidRDefault="00465B26" w:rsidP="002B01BA">
      <w:r w:rsidRPr="00465B26">
        <w:t>f) viz výše</w:t>
      </w:r>
    </w:p>
    <w:p w14:paraId="1F71ED70" w14:textId="77777777" w:rsidR="00CA55EA" w:rsidRDefault="00CA55EA" w:rsidP="002B01BA"/>
    <w:p w14:paraId="70AEA0ED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76609520" w14:textId="77777777" w:rsidR="00CA55EA" w:rsidRDefault="00CA55EA" w:rsidP="002B01BA"/>
    <w:p w14:paraId="7245D9F1" w14:textId="77777777" w:rsidR="00465B26" w:rsidRDefault="00465B26" w:rsidP="002B01BA">
      <w:r>
        <w:t xml:space="preserve">h) </w:t>
      </w:r>
      <w:r w:rsidRPr="00465B26">
        <w:t>viz výše</w:t>
      </w:r>
    </w:p>
    <w:p w14:paraId="7CC6F359" w14:textId="77777777" w:rsidR="00CA55EA" w:rsidRDefault="00CA55EA" w:rsidP="002B01BA"/>
    <w:p w14:paraId="7772A6D3" w14:textId="091376B0" w:rsidR="00465B26" w:rsidRDefault="00465B26" w:rsidP="002B01BA">
      <w:r>
        <w:t xml:space="preserve">i) zemní práce </w:t>
      </w:r>
    </w:p>
    <w:p w14:paraId="4ABCE367" w14:textId="248C5415" w:rsidR="00C17D82" w:rsidRDefault="0050310B" w:rsidP="002B01BA">
      <w:r>
        <w:t>nejsou.</w:t>
      </w:r>
    </w:p>
    <w:p w14:paraId="0476D27C" w14:textId="77777777" w:rsidR="00CA55EA" w:rsidRDefault="00CA55EA" w:rsidP="002B01BA"/>
    <w:p w14:paraId="0FF03DAC" w14:textId="77777777" w:rsidR="00C17D82" w:rsidRDefault="00465B26" w:rsidP="002B01BA">
      <w:r>
        <w:t xml:space="preserve">j) Ochrana životního prostředí při výstavbě bude zajištěna odvozem odpadů na povolenou skládku. </w:t>
      </w:r>
    </w:p>
    <w:p w14:paraId="5D758CD4" w14:textId="34543868" w:rsidR="00465B26" w:rsidRDefault="00465B26" w:rsidP="002B01BA">
      <w:r>
        <w:t xml:space="preserve">Nebezpečný odpad </w:t>
      </w:r>
      <w:r w:rsidR="00B54DE3">
        <w:t>ne</w:t>
      </w:r>
      <w:r>
        <w:t>vzniká.</w:t>
      </w:r>
    </w:p>
    <w:p w14:paraId="37641665" w14:textId="77777777" w:rsidR="00CA55EA" w:rsidRDefault="00CA55EA" w:rsidP="00465B26"/>
    <w:p w14:paraId="15BBF8D0" w14:textId="495565FB" w:rsidR="00465B26" w:rsidRDefault="00465B26" w:rsidP="00465B26">
      <w:r>
        <w:t>k) Ve stavbě nevznikají bezpečnostní rizika. Je nutno zajistit bezpečnost osob při práci na lešení ve výšce</w:t>
      </w:r>
      <w:r w:rsidR="009F212F">
        <w:t xml:space="preserve"> a dodržovat obecné zásady bezpečnosti a ochrany zdraví při práci</w:t>
      </w:r>
      <w:r>
        <w:t>.</w:t>
      </w:r>
    </w:p>
    <w:p w14:paraId="18E574DE" w14:textId="77777777" w:rsidR="00CA55EA" w:rsidRDefault="00CA55EA" w:rsidP="00465B26"/>
    <w:p w14:paraId="35C12544" w14:textId="77777777" w:rsidR="00465B26" w:rsidRDefault="00465B26" w:rsidP="00465B26">
      <w:r>
        <w:t>l) žádné další stavby nebudou vyžadovat bezbariérové užívání</w:t>
      </w:r>
    </w:p>
    <w:p w14:paraId="4DBF7985" w14:textId="77777777" w:rsidR="00CA55EA" w:rsidRDefault="00CA55EA" w:rsidP="00465B26"/>
    <w:p w14:paraId="45A5B8A9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6C7A5A58" w14:textId="77777777" w:rsidR="00B54DE3" w:rsidRDefault="00B54DE3" w:rsidP="00465B26"/>
    <w:p w14:paraId="71F3C7D6" w14:textId="19625598" w:rsidR="00D252F2" w:rsidRDefault="00D252F2" w:rsidP="00465B26">
      <w:r>
        <w:t xml:space="preserve">n) je nutno zajistit bezpečnost </w:t>
      </w:r>
      <w:r w:rsidR="009A65FE">
        <w:t>zaměstnanců</w:t>
      </w:r>
      <w:r w:rsidR="00394E16">
        <w:t xml:space="preserve"> stavební firmy</w:t>
      </w:r>
      <w:r w:rsidR="009A65FE">
        <w:t xml:space="preserve"> a </w:t>
      </w:r>
      <w:r w:rsidR="003A185F">
        <w:t>ostatních osob</w:t>
      </w:r>
      <w:r>
        <w:t xml:space="preserve"> po celou dobu výstavby</w:t>
      </w:r>
    </w:p>
    <w:p w14:paraId="30466138" w14:textId="77777777" w:rsidR="00CA55EA" w:rsidRDefault="00CA55EA" w:rsidP="00465B26"/>
    <w:p w14:paraId="170C65C2" w14:textId="792B32CF" w:rsidR="00D252F2" w:rsidRDefault="00D252F2" w:rsidP="00465B26">
      <w:r>
        <w:t>o) stavba bude provedena v</w:t>
      </w:r>
      <w:r w:rsidR="00B54DE3">
        <w:t xml:space="preserve"> jedné </w:t>
      </w:r>
      <w:r>
        <w:t>etap</w:t>
      </w:r>
      <w:r w:rsidR="00B54DE3">
        <w:t>ě</w:t>
      </w:r>
      <w:r>
        <w:t xml:space="preserve">, </w:t>
      </w:r>
      <w:r w:rsidR="00647402">
        <w:t xml:space="preserve">případné </w:t>
      </w:r>
      <w:r>
        <w:t>dílčí termín</w:t>
      </w:r>
      <w:r w:rsidR="00AA7F2E">
        <w:t>y budou smluvně dojednány se zhotovitelem.</w:t>
      </w:r>
    </w:p>
    <w:p w14:paraId="51A870BC" w14:textId="77777777" w:rsidR="00D252F2" w:rsidRDefault="00D252F2" w:rsidP="00D252F2">
      <w:pPr>
        <w:pStyle w:val="Nadpis2"/>
      </w:pPr>
      <w:r>
        <w:lastRenderedPageBreak/>
        <w:t>B.9 Celkové vodohospodářské řešení</w:t>
      </w:r>
    </w:p>
    <w:p w14:paraId="45F9AB0C" w14:textId="77777777" w:rsidR="00D252F2" w:rsidRDefault="00D252F2" w:rsidP="00D252F2"/>
    <w:p w14:paraId="1623C188" w14:textId="77777777" w:rsidR="00D252F2" w:rsidRPr="00D252F2" w:rsidRDefault="00D252F2" w:rsidP="00D252F2">
      <w:r>
        <w:t>Neuplatní se.</w:t>
      </w:r>
    </w:p>
    <w:p w14:paraId="7E6CFAF0" w14:textId="35E3C47B" w:rsidR="004308CD" w:rsidRDefault="004308CD" w:rsidP="002B01BA">
      <w:pPr>
        <w:rPr>
          <w:b/>
          <w:bCs/>
        </w:rPr>
      </w:pPr>
    </w:p>
    <w:p w14:paraId="203DF8DC" w14:textId="7254C1E9" w:rsidR="00CA55EA" w:rsidRDefault="00CA55EA" w:rsidP="002B01BA">
      <w:pPr>
        <w:rPr>
          <w:b/>
          <w:bCs/>
        </w:rPr>
      </w:pPr>
      <w:r w:rsidRPr="00AA7F2E">
        <w:rPr>
          <w:b/>
          <w:bCs/>
        </w:rPr>
        <w:t>Zařízení staveniště</w:t>
      </w:r>
    </w:p>
    <w:p w14:paraId="0480E0C6" w14:textId="77777777" w:rsidR="00AA7F2E" w:rsidRPr="00AA7F2E" w:rsidRDefault="00AA7F2E" w:rsidP="002B01BA">
      <w:pPr>
        <w:rPr>
          <w:b/>
          <w:bCs/>
        </w:rPr>
      </w:pPr>
    </w:p>
    <w:p w14:paraId="5F3BBF07" w14:textId="5FD6A9F1" w:rsidR="00242423" w:rsidRDefault="00242423" w:rsidP="002B01BA">
      <w:r>
        <w:t>Elektrická energie a voda pro potřeby staveniště se bude odebírat z</w:t>
      </w:r>
      <w:r w:rsidR="0050310B">
        <w:t xml:space="preserve"> vývodů v </w:t>
      </w:r>
      <w:r w:rsidR="00766FBD">
        <w:t>objektu</w:t>
      </w:r>
      <w:r>
        <w:t xml:space="preserve">, spotřeba </w:t>
      </w:r>
      <w:r w:rsidR="00DD5F00">
        <w:t>ne</w:t>
      </w:r>
      <w:r>
        <w:t xml:space="preserve">bude </w:t>
      </w:r>
      <w:r w:rsidR="00EE5690">
        <w:t xml:space="preserve">pro stavbu </w:t>
      </w:r>
      <w:r>
        <w:t>měřena</w:t>
      </w:r>
      <w:r w:rsidR="00DD5F00">
        <w:t>, dohodne se paušální cena</w:t>
      </w:r>
      <w:r>
        <w:t>.</w:t>
      </w:r>
    </w:p>
    <w:p w14:paraId="2DECBC44" w14:textId="3EEE86CA" w:rsidR="004168E9" w:rsidRDefault="004168E9" w:rsidP="002B01BA">
      <w:r>
        <w:t xml:space="preserve">Pro stavbu se </w:t>
      </w:r>
      <w:r w:rsidR="00AA7B42">
        <w:t>vyčlení</w:t>
      </w:r>
      <w:r>
        <w:t xml:space="preserve"> WC</w:t>
      </w:r>
      <w:r w:rsidR="00AA7B42">
        <w:t xml:space="preserve"> v budově </w:t>
      </w:r>
      <w:r>
        <w:t xml:space="preserve">a </w:t>
      </w:r>
      <w:r w:rsidR="007166E5">
        <w:t xml:space="preserve">popřípadě </w:t>
      </w:r>
      <w:r w:rsidR="00AA7B42">
        <w:t xml:space="preserve">místnost </w:t>
      </w:r>
      <w:r>
        <w:t>pro šatnu.</w:t>
      </w:r>
    </w:p>
    <w:p w14:paraId="68CECE79" w14:textId="7B4D3BE1" w:rsidR="004168E9" w:rsidRDefault="00647402" w:rsidP="002B01BA">
      <w:r>
        <w:t>Stroje vyjíždějící ze stavby nesmí znečišťovat místní komunikace.</w:t>
      </w:r>
    </w:p>
    <w:p w14:paraId="6A8F6CC9" w14:textId="77777777" w:rsidR="00647402" w:rsidRDefault="00647402" w:rsidP="002B01BA"/>
    <w:p w14:paraId="121C6B1A" w14:textId="0BAF8D5D" w:rsidR="005359C0" w:rsidRDefault="00242423" w:rsidP="002B01BA">
      <w:r>
        <w:t xml:space="preserve">Stavby </w:t>
      </w:r>
      <w:r w:rsidR="00D43EC0">
        <w:t xml:space="preserve">v režimu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>
        <w:t>vyžadují koordinátora BOZ</w:t>
      </w:r>
      <w:r w:rsidR="007E2EBC">
        <w:t>, pokud jsou splněny podmínky zákona 309/2006</w:t>
      </w:r>
      <w:r>
        <w:t>.</w:t>
      </w:r>
      <w:r w:rsidR="007E2EBC">
        <w:t xml:space="preserve"> </w:t>
      </w:r>
      <w:r w:rsidR="000F53BF">
        <w:t>Koordinátora zajišťuje stavebník.</w:t>
      </w:r>
    </w:p>
    <w:p w14:paraId="67458C13" w14:textId="77777777" w:rsidR="00242423" w:rsidRDefault="007E2EBC" w:rsidP="002B01BA">
      <w:r>
        <w:t>Plán bezpečnosti práce se zajišťuje v souladu s NV 591/2006.</w:t>
      </w:r>
    </w:p>
    <w:p w14:paraId="721BA79D" w14:textId="77777777" w:rsidR="009B6C60" w:rsidRDefault="009B6C60" w:rsidP="002B01BA"/>
    <w:p w14:paraId="29FA35C3" w14:textId="77777777" w:rsidR="0098293B" w:rsidRDefault="007C12DF" w:rsidP="007C12DF">
      <w:pPr>
        <w:pStyle w:val="Nadpis2"/>
      </w:pPr>
      <w:r>
        <w:t>Plán kontrolních prohlídek</w:t>
      </w:r>
    </w:p>
    <w:p w14:paraId="7EED39E6" w14:textId="77777777" w:rsidR="007C12DF" w:rsidRDefault="007C12DF" w:rsidP="007C12DF"/>
    <w:p w14:paraId="6DD3385E" w14:textId="60D3DFCE" w:rsidR="007C12DF" w:rsidRDefault="007C12DF" w:rsidP="007C12DF">
      <w:r>
        <w:t>Vzhledem ke standardnímu postupu</w:t>
      </w:r>
      <w:r w:rsidR="004308CD">
        <w:t xml:space="preserve"> stavby</w:t>
      </w:r>
      <w:r>
        <w:t xml:space="preserve"> postačí závěrečná kontrolní prohlídka spojená s</w:t>
      </w:r>
      <w:r w:rsidR="0014478B">
        <w:t> kolaudačním řízením.</w:t>
      </w:r>
    </w:p>
    <w:p w14:paraId="5B266C40" w14:textId="77777777" w:rsidR="0014478B" w:rsidRDefault="0014478B" w:rsidP="007C12DF"/>
    <w:p w14:paraId="6C13C810" w14:textId="77777777" w:rsidR="0014478B" w:rsidRPr="007C12DF" w:rsidRDefault="0014478B" w:rsidP="007C12DF"/>
    <w:p w14:paraId="4DEEEE78" w14:textId="6124E366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F81FD9">
        <w:rPr>
          <w:noProof/>
        </w:rPr>
        <w:t>12.3.2023</w:t>
      </w:r>
      <w:r>
        <w:fldChar w:fldCharType="end"/>
      </w:r>
    </w:p>
    <w:p w14:paraId="5CF6A3E1" w14:textId="77777777" w:rsidR="00647402" w:rsidRDefault="0098293B" w:rsidP="009829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151DCA" w14:textId="3171271F" w:rsidR="0098293B" w:rsidRDefault="0098293B" w:rsidP="00647402">
      <w:pPr>
        <w:ind w:left="5664" w:firstLine="708"/>
        <w:rPr>
          <w:b/>
        </w:rPr>
      </w:pPr>
      <w:r>
        <w:rPr>
          <w:b/>
        </w:rPr>
        <w:t>Ing. Roman Gajdoš</w:t>
      </w:r>
    </w:p>
    <w:p w14:paraId="31B8CE06" w14:textId="04D87A95" w:rsidR="00242423" w:rsidRDefault="00DE6A61">
      <w:pPr>
        <w:pStyle w:val="Nadpis2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u w:val="none"/>
        </w:rPr>
        <w:tab/>
      </w:r>
      <w:r>
        <w:rPr>
          <w:b w:val="0"/>
          <w:bCs w:val="0"/>
          <w:noProof/>
          <w:u w:val="none"/>
        </w:rPr>
        <w:drawing>
          <wp:inline distT="0" distB="0" distL="0" distR="0" wp14:anchorId="1DA525CA" wp14:editId="099D006C">
            <wp:extent cx="1371666" cy="640111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367B0" w14:textId="520DC8AB" w:rsidR="00925E44" w:rsidRDefault="00925E44" w:rsidP="00925E44"/>
    <w:p w14:paraId="70872401" w14:textId="77777777" w:rsidR="00DF040A" w:rsidRDefault="004D0A64" w:rsidP="00DF040A">
      <w:pPr>
        <w:keepNext/>
      </w:pPr>
      <w:r>
        <w:rPr>
          <w:noProof/>
        </w:rPr>
        <w:lastRenderedPageBreak/>
        <w:drawing>
          <wp:inline distT="0" distB="0" distL="0" distR="0" wp14:anchorId="01D2E33D" wp14:editId="3545EE09">
            <wp:extent cx="5459239" cy="4093375"/>
            <wp:effectExtent l="0" t="0" r="8255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343" cy="41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296D4" w14:textId="0BBC80BE" w:rsidR="00925E44" w:rsidRDefault="00000000" w:rsidP="00DF040A">
      <w:pPr>
        <w:pStyle w:val="Titulek"/>
      </w:pPr>
      <w:fldSimple w:instr=" SEQ Obrázek \* ARABIC ">
        <w:r w:rsidR="006A5A4B">
          <w:rPr>
            <w:noProof/>
          </w:rPr>
          <w:t>2</w:t>
        </w:r>
      </w:fldSimple>
      <w:r w:rsidR="00DF040A">
        <w:t>- Stávající budova a komunikace U Brodu</w:t>
      </w:r>
    </w:p>
    <w:p w14:paraId="0E4897D3" w14:textId="2C226904" w:rsidR="004D0A64" w:rsidRDefault="004D0A64" w:rsidP="00925E44">
      <w:pPr>
        <w:keepNext/>
      </w:pPr>
    </w:p>
    <w:p w14:paraId="2EE7B426" w14:textId="77777777" w:rsidR="00DF040A" w:rsidRDefault="004D0A64" w:rsidP="00DF040A">
      <w:pPr>
        <w:keepNext/>
      </w:pPr>
      <w:r>
        <w:rPr>
          <w:noProof/>
        </w:rPr>
        <w:drawing>
          <wp:inline distT="0" distB="0" distL="0" distR="0" wp14:anchorId="4F07A2A8" wp14:editId="002EC9F4">
            <wp:extent cx="5441132" cy="4079798"/>
            <wp:effectExtent l="0" t="0" r="762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368" cy="4088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378BF" w14:textId="3EE6C399" w:rsidR="004D0A64" w:rsidRDefault="00000000" w:rsidP="00DF040A">
      <w:pPr>
        <w:pStyle w:val="Titulek"/>
      </w:pPr>
      <w:fldSimple w:instr=" SEQ Obrázek \* ARABIC ">
        <w:r w:rsidR="006A5A4B">
          <w:rPr>
            <w:noProof/>
          </w:rPr>
          <w:t>3</w:t>
        </w:r>
      </w:fldSimple>
      <w:r w:rsidR="00DF040A">
        <w:t>- Stávající budova od jihu</w:t>
      </w:r>
    </w:p>
    <w:sectPr w:rsidR="004D0A6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B6BD" w14:textId="77777777" w:rsidR="006C10E5" w:rsidRDefault="006C10E5" w:rsidP="005D6581">
      <w:r>
        <w:separator/>
      </w:r>
    </w:p>
  </w:endnote>
  <w:endnote w:type="continuationSeparator" w:id="0">
    <w:p w14:paraId="5A92A2E4" w14:textId="77777777" w:rsidR="006C10E5" w:rsidRDefault="006C10E5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966D" w14:textId="571D8763" w:rsidR="00012274" w:rsidRPr="009C553D" w:rsidRDefault="009C553D" w:rsidP="009C553D">
    <w:pPr>
      <w:autoSpaceDE w:val="0"/>
      <w:autoSpaceDN w:val="0"/>
      <w:adjustRightInd w:val="0"/>
      <w:jc w:val="left"/>
      <w:rPr>
        <w:i/>
        <w:iCs/>
        <w:sz w:val="18"/>
        <w:szCs w:val="18"/>
      </w:rPr>
    </w:pPr>
    <w:r w:rsidRPr="00151831">
      <w:rPr>
        <w:i/>
        <w:iCs/>
        <w:sz w:val="18"/>
        <w:szCs w:val="18"/>
      </w:rPr>
      <w:t xml:space="preserve">Přístavba montovaných garážových hal na pozemku </w:t>
    </w:r>
    <w:proofErr w:type="spellStart"/>
    <w:r w:rsidRPr="00151831">
      <w:rPr>
        <w:i/>
        <w:iCs/>
        <w:sz w:val="18"/>
        <w:szCs w:val="18"/>
      </w:rPr>
      <w:t>p.č</w:t>
    </w:r>
    <w:proofErr w:type="spellEnd"/>
    <w:r w:rsidRPr="00151831">
      <w:rPr>
        <w:i/>
        <w:iCs/>
        <w:sz w:val="18"/>
        <w:szCs w:val="18"/>
      </w:rPr>
      <w:t xml:space="preserve">. 64/31, </w:t>
    </w:r>
    <w:proofErr w:type="spellStart"/>
    <w:r w:rsidRPr="00151831">
      <w:rPr>
        <w:i/>
        <w:iCs/>
        <w:sz w:val="18"/>
        <w:szCs w:val="18"/>
      </w:rPr>
      <w:t>k.ú</w:t>
    </w:r>
    <w:proofErr w:type="spellEnd"/>
    <w:r w:rsidRPr="00151831">
      <w:rPr>
        <w:i/>
        <w:iCs/>
        <w:sz w:val="18"/>
        <w:szCs w:val="18"/>
      </w:rPr>
      <w:t>. Tašovice</w:t>
    </w:r>
    <w:r>
      <w:rPr>
        <w:i/>
        <w:iCs/>
        <w:sz w:val="18"/>
        <w:szCs w:val="18"/>
      </w:rPr>
      <w:t xml:space="preserve"> </w:t>
    </w:r>
    <w:r w:rsidRPr="00151831">
      <w:rPr>
        <w:i/>
        <w:iCs/>
        <w:sz w:val="18"/>
        <w:szCs w:val="18"/>
      </w:rPr>
      <w:t>pro HZ Tašovice, U Brodu č.p. 231, Tašovice.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A321" w14:textId="77777777" w:rsidR="006C10E5" w:rsidRDefault="006C10E5" w:rsidP="005D6581">
      <w:r>
        <w:separator/>
      </w:r>
    </w:p>
  </w:footnote>
  <w:footnote w:type="continuationSeparator" w:id="0">
    <w:p w14:paraId="7BAD5E31" w14:textId="77777777" w:rsidR="006C10E5" w:rsidRDefault="006C10E5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41200"/>
      <w:docPartObj>
        <w:docPartGallery w:val="Page Numbers (Top of Page)"/>
        <w:docPartUnique/>
      </w:docPartObj>
    </w:sdtPr>
    <w:sdtContent>
      <w:p w14:paraId="690625EA" w14:textId="77777777" w:rsidR="00384CCD" w:rsidRDefault="00384CCD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BE95E79" w14:textId="77777777" w:rsidR="00384CCD" w:rsidRDefault="00384C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409B8"/>
    <w:multiLevelType w:val="hybridMultilevel"/>
    <w:tmpl w:val="EDB6ED5A"/>
    <w:lvl w:ilvl="0" w:tplc="1FE03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400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CACE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DEA2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EB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C95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A82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A6B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4C2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B834C3"/>
    <w:multiLevelType w:val="hybridMultilevel"/>
    <w:tmpl w:val="AEE29816"/>
    <w:lvl w:ilvl="0" w:tplc="71FC66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4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898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12274"/>
    <w:rsid w:val="0001307B"/>
    <w:rsid w:val="0003448E"/>
    <w:rsid w:val="00054A21"/>
    <w:rsid w:val="00056161"/>
    <w:rsid w:val="000636FE"/>
    <w:rsid w:val="00074E2A"/>
    <w:rsid w:val="000846D3"/>
    <w:rsid w:val="00086AD2"/>
    <w:rsid w:val="000965DA"/>
    <w:rsid w:val="000B60AA"/>
    <w:rsid w:val="000C1031"/>
    <w:rsid w:val="000C6E31"/>
    <w:rsid w:val="000C7B5C"/>
    <w:rsid w:val="000D1C28"/>
    <w:rsid w:val="000D6F35"/>
    <w:rsid w:val="000F3F23"/>
    <w:rsid w:val="000F53BF"/>
    <w:rsid w:val="00103ADC"/>
    <w:rsid w:val="00122357"/>
    <w:rsid w:val="00131546"/>
    <w:rsid w:val="00135AAF"/>
    <w:rsid w:val="0014104F"/>
    <w:rsid w:val="0014478B"/>
    <w:rsid w:val="00147EF7"/>
    <w:rsid w:val="0015501A"/>
    <w:rsid w:val="00170586"/>
    <w:rsid w:val="001728F6"/>
    <w:rsid w:val="00176144"/>
    <w:rsid w:val="001846F5"/>
    <w:rsid w:val="00194410"/>
    <w:rsid w:val="001B4221"/>
    <w:rsid w:val="001C1E13"/>
    <w:rsid w:val="001D178F"/>
    <w:rsid w:val="00203615"/>
    <w:rsid w:val="002167E4"/>
    <w:rsid w:val="00230DB8"/>
    <w:rsid w:val="00232EFA"/>
    <w:rsid w:val="00242423"/>
    <w:rsid w:val="0024705D"/>
    <w:rsid w:val="00270ADD"/>
    <w:rsid w:val="00281A2E"/>
    <w:rsid w:val="00281D1A"/>
    <w:rsid w:val="00292E90"/>
    <w:rsid w:val="002A00DE"/>
    <w:rsid w:val="002B01BA"/>
    <w:rsid w:val="002B2A0E"/>
    <w:rsid w:val="002C0F6E"/>
    <w:rsid w:val="002D22A5"/>
    <w:rsid w:val="002D5F11"/>
    <w:rsid w:val="002E1BAB"/>
    <w:rsid w:val="0030310B"/>
    <w:rsid w:val="003202E3"/>
    <w:rsid w:val="003257F3"/>
    <w:rsid w:val="0033240E"/>
    <w:rsid w:val="00340823"/>
    <w:rsid w:val="003424CF"/>
    <w:rsid w:val="00342967"/>
    <w:rsid w:val="00346D81"/>
    <w:rsid w:val="00354932"/>
    <w:rsid w:val="00366960"/>
    <w:rsid w:val="00372A73"/>
    <w:rsid w:val="00375031"/>
    <w:rsid w:val="00375AF0"/>
    <w:rsid w:val="003772B2"/>
    <w:rsid w:val="0038169A"/>
    <w:rsid w:val="0038309B"/>
    <w:rsid w:val="00384CCD"/>
    <w:rsid w:val="00386430"/>
    <w:rsid w:val="00394E16"/>
    <w:rsid w:val="003A04D2"/>
    <w:rsid w:val="003A185F"/>
    <w:rsid w:val="003C3802"/>
    <w:rsid w:val="00404622"/>
    <w:rsid w:val="00413CA4"/>
    <w:rsid w:val="004168E9"/>
    <w:rsid w:val="004308CD"/>
    <w:rsid w:val="0044468D"/>
    <w:rsid w:val="00446003"/>
    <w:rsid w:val="00465B26"/>
    <w:rsid w:val="00472556"/>
    <w:rsid w:val="00473044"/>
    <w:rsid w:val="00483635"/>
    <w:rsid w:val="00493CAC"/>
    <w:rsid w:val="0049664D"/>
    <w:rsid w:val="004D0A64"/>
    <w:rsid w:val="004D424C"/>
    <w:rsid w:val="004F2513"/>
    <w:rsid w:val="004F61E2"/>
    <w:rsid w:val="0050310B"/>
    <w:rsid w:val="00506B76"/>
    <w:rsid w:val="005359C0"/>
    <w:rsid w:val="005414CC"/>
    <w:rsid w:val="00557261"/>
    <w:rsid w:val="00567174"/>
    <w:rsid w:val="005829D9"/>
    <w:rsid w:val="00585BAB"/>
    <w:rsid w:val="00597827"/>
    <w:rsid w:val="005C0211"/>
    <w:rsid w:val="005C587F"/>
    <w:rsid w:val="005C6984"/>
    <w:rsid w:val="005C6A00"/>
    <w:rsid w:val="005D0D54"/>
    <w:rsid w:val="005D6581"/>
    <w:rsid w:val="00603DA1"/>
    <w:rsid w:val="0062150D"/>
    <w:rsid w:val="00640C19"/>
    <w:rsid w:val="00647402"/>
    <w:rsid w:val="00684772"/>
    <w:rsid w:val="006932EB"/>
    <w:rsid w:val="00696C0A"/>
    <w:rsid w:val="006A0D96"/>
    <w:rsid w:val="006A4024"/>
    <w:rsid w:val="006A4A77"/>
    <w:rsid w:val="006A4AD3"/>
    <w:rsid w:val="006A5A4B"/>
    <w:rsid w:val="006B00AA"/>
    <w:rsid w:val="006B40AE"/>
    <w:rsid w:val="006C10E5"/>
    <w:rsid w:val="006E68B1"/>
    <w:rsid w:val="0070433B"/>
    <w:rsid w:val="00710A40"/>
    <w:rsid w:val="007166E5"/>
    <w:rsid w:val="0072008C"/>
    <w:rsid w:val="007520AB"/>
    <w:rsid w:val="007606B3"/>
    <w:rsid w:val="00766FBD"/>
    <w:rsid w:val="00787114"/>
    <w:rsid w:val="007B4DCC"/>
    <w:rsid w:val="007C12DF"/>
    <w:rsid w:val="007C6D99"/>
    <w:rsid w:val="007E079A"/>
    <w:rsid w:val="007E0A6B"/>
    <w:rsid w:val="007E2EBC"/>
    <w:rsid w:val="007E6580"/>
    <w:rsid w:val="0080316E"/>
    <w:rsid w:val="008034E9"/>
    <w:rsid w:val="00804912"/>
    <w:rsid w:val="00827525"/>
    <w:rsid w:val="00830884"/>
    <w:rsid w:val="00853BA3"/>
    <w:rsid w:val="00866B98"/>
    <w:rsid w:val="008A6E59"/>
    <w:rsid w:val="008A72F6"/>
    <w:rsid w:val="008E20CF"/>
    <w:rsid w:val="008F1654"/>
    <w:rsid w:val="008F463F"/>
    <w:rsid w:val="00903CEE"/>
    <w:rsid w:val="00922681"/>
    <w:rsid w:val="00923C1A"/>
    <w:rsid w:val="00925E44"/>
    <w:rsid w:val="00926B5A"/>
    <w:rsid w:val="00930D49"/>
    <w:rsid w:val="00935FB3"/>
    <w:rsid w:val="00940031"/>
    <w:rsid w:val="00943889"/>
    <w:rsid w:val="009731B6"/>
    <w:rsid w:val="0098293B"/>
    <w:rsid w:val="009836A6"/>
    <w:rsid w:val="009874DC"/>
    <w:rsid w:val="009A4325"/>
    <w:rsid w:val="009A65FE"/>
    <w:rsid w:val="009B0555"/>
    <w:rsid w:val="009B68E3"/>
    <w:rsid w:val="009B6C60"/>
    <w:rsid w:val="009C4C67"/>
    <w:rsid w:val="009C553D"/>
    <w:rsid w:val="009D0C5A"/>
    <w:rsid w:val="009D47AA"/>
    <w:rsid w:val="009E6852"/>
    <w:rsid w:val="009F212F"/>
    <w:rsid w:val="009F3AA1"/>
    <w:rsid w:val="00A037C4"/>
    <w:rsid w:val="00A03C1B"/>
    <w:rsid w:val="00A10184"/>
    <w:rsid w:val="00A10833"/>
    <w:rsid w:val="00A12922"/>
    <w:rsid w:val="00A34F5D"/>
    <w:rsid w:val="00A600B5"/>
    <w:rsid w:val="00A70214"/>
    <w:rsid w:val="00A76A38"/>
    <w:rsid w:val="00A9224F"/>
    <w:rsid w:val="00A970B3"/>
    <w:rsid w:val="00AA7B42"/>
    <w:rsid w:val="00AA7F2E"/>
    <w:rsid w:val="00AB5F49"/>
    <w:rsid w:val="00AE65A7"/>
    <w:rsid w:val="00AE6DA5"/>
    <w:rsid w:val="00AF47A3"/>
    <w:rsid w:val="00AF5726"/>
    <w:rsid w:val="00AF6A36"/>
    <w:rsid w:val="00B03ECD"/>
    <w:rsid w:val="00B047FF"/>
    <w:rsid w:val="00B06D05"/>
    <w:rsid w:val="00B15DCF"/>
    <w:rsid w:val="00B20D77"/>
    <w:rsid w:val="00B423C2"/>
    <w:rsid w:val="00B456B4"/>
    <w:rsid w:val="00B5018B"/>
    <w:rsid w:val="00B5218F"/>
    <w:rsid w:val="00B54DE3"/>
    <w:rsid w:val="00B57695"/>
    <w:rsid w:val="00B65CD0"/>
    <w:rsid w:val="00B70D39"/>
    <w:rsid w:val="00B73120"/>
    <w:rsid w:val="00B75154"/>
    <w:rsid w:val="00B825A2"/>
    <w:rsid w:val="00BA5B18"/>
    <w:rsid w:val="00BA725F"/>
    <w:rsid w:val="00BB4778"/>
    <w:rsid w:val="00BC2267"/>
    <w:rsid w:val="00BC2453"/>
    <w:rsid w:val="00BE2090"/>
    <w:rsid w:val="00BF21F0"/>
    <w:rsid w:val="00C13FA8"/>
    <w:rsid w:val="00C17D82"/>
    <w:rsid w:val="00C35566"/>
    <w:rsid w:val="00C456CA"/>
    <w:rsid w:val="00C55A17"/>
    <w:rsid w:val="00C66A38"/>
    <w:rsid w:val="00C7401D"/>
    <w:rsid w:val="00C93C21"/>
    <w:rsid w:val="00CA3B41"/>
    <w:rsid w:val="00CA55EA"/>
    <w:rsid w:val="00CA5D4E"/>
    <w:rsid w:val="00CB424E"/>
    <w:rsid w:val="00CC1404"/>
    <w:rsid w:val="00CD1873"/>
    <w:rsid w:val="00CD450B"/>
    <w:rsid w:val="00CD4F08"/>
    <w:rsid w:val="00D024FB"/>
    <w:rsid w:val="00D1454B"/>
    <w:rsid w:val="00D1644D"/>
    <w:rsid w:val="00D20FF9"/>
    <w:rsid w:val="00D252F2"/>
    <w:rsid w:val="00D35C36"/>
    <w:rsid w:val="00D43EC0"/>
    <w:rsid w:val="00D517DE"/>
    <w:rsid w:val="00D53D92"/>
    <w:rsid w:val="00D54EDB"/>
    <w:rsid w:val="00D55297"/>
    <w:rsid w:val="00D636E1"/>
    <w:rsid w:val="00D812CD"/>
    <w:rsid w:val="00D93866"/>
    <w:rsid w:val="00D94716"/>
    <w:rsid w:val="00DD32FF"/>
    <w:rsid w:val="00DD5F00"/>
    <w:rsid w:val="00DE2FE4"/>
    <w:rsid w:val="00DE6A61"/>
    <w:rsid w:val="00DF040A"/>
    <w:rsid w:val="00E0025E"/>
    <w:rsid w:val="00E13049"/>
    <w:rsid w:val="00E404B4"/>
    <w:rsid w:val="00E451EF"/>
    <w:rsid w:val="00E531B0"/>
    <w:rsid w:val="00E75E52"/>
    <w:rsid w:val="00E8449E"/>
    <w:rsid w:val="00E955FA"/>
    <w:rsid w:val="00EB4624"/>
    <w:rsid w:val="00EE0908"/>
    <w:rsid w:val="00EE5690"/>
    <w:rsid w:val="00F05513"/>
    <w:rsid w:val="00F05F43"/>
    <w:rsid w:val="00F2071C"/>
    <w:rsid w:val="00F3592B"/>
    <w:rsid w:val="00F5609E"/>
    <w:rsid w:val="00F60BE0"/>
    <w:rsid w:val="00F73D9B"/>
    <w:rsid w:val="00F81676"/>
    <w:rsid w:val="00F81FD9"/>
    <w:rsid w:val="00F83AF9"/>
    <w:rsid w:val="00F87AC5"/>
    <w:rsid w:val="00F9346F"/>
    <w:rsid w:val="00F93D5C"/>
    <w:rsid w:val="00F94D0A"/>
    <w:rsid w:val="00FB606C"/>
    <w:rsid w:val="00FD7CDC"/>
    <w:rsid w:val="00F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6FFBB"/>
  <w15:docId w15:val="{86BC4787-D0F1-459A-AF44-0695541B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Odstavecseseznamem">
    <w:name w:val="List Paragraph"/>
    <w:basedOn w:val="Normln"/>
    <w:uiPriority w:val="34"/>
    <w:qFormat/>
    <w:rsid w:val="00270ADD"/>
    <w:pPr>
      <w:ind w:left="720"/>
      <w:jc w:val="left"/>
    </w:pPr>
    <w:rPr>
      <w:rFonts w:ascii="Calibri" w:eastAsiaTheme="minorHAnsi" w:hAnsi="Calibri" w:cs="Calibri"/>
      <w:color w:val="000000"/>
      <w:sz w:val="22"/>
      <w:szCs w:val="22"/>
    </w:rPr>
  </w:style>
  <w:style w:type="character" w:styleId="Siln">
    <w:name w:val="Strong"/>
    <w:basedOn w:val="Standardnpsmoodstavce"/>
    <w:uiPriority w:val="22"/>
    <w:qFormat/>
    <w:rsid w:val="00940031"/>
    <w:rPr>
      <w:b/>
      <w:bCs/>
    </w:rPr>
  </w:style>
  <w:style w:type="character" w:styleId="Zdraznn">
    <w:name w:val="Emphasis"/>
    <w:basedOn w:val="Standardnpsmoodstavce"/>
    <w:uiPriority w:val="20"/>
    <w:qFormat/>
    <w:rsid w:val="009B68E3"/>
    <w:rPr>
      <w:i/>
      <w:iCs/>
    </w:rPr>
  </w:style>
  <w:style w:type="paragraph" w:styleId="Titulek">
    <w:name w:val="caption"/>
    <w:basedOn w:val="Normln"/>
    <w:next w:val="Normln"/>
    <w:uiPriority w:val="35"/>
    <w:unhideWhenUsed/>
    <w:qFormat/>
    <w:rsid w:val="00925E4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FBDD9-52BA-4D61-ACAE-98569A19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1266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gprojekt@gprojekt.cz</cp:lastModifiedBy>
  <cp:revision>11</cp:revision>
  <cp:lastPrinted>2023-03-12T12:01:00Z</cp:lastPrinted>
  <dcterms:created xsi:type="dcterms:W3CDTF">2023-03-08T10:59:00Z</dcterms:created>
  <dcterms:modified xsi:type="dcterms:W3CDTF">2023-03-12T19:29:00Z</dcterms:modified>
</cp:coreProperties>
</file>