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97" w:rsidRDefault="00FA1E97" w:rsidP="00FA1E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E97">
        <w:rPr>
          <w:rFonts w:ascii="Times New Roman" w:hAnsi="Times New Roman" w:cs="Times New Roman"/>
          <w:b/>
          <w:sz w:val="28"/>
          <w:szCs w:val="28"/>
          <w:u w:val="single"/>
        </w:rPr>
        <w:t>Ceník poplatků za použití Veřejných WC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v Karlových Varech</w:t>
      </w:r>
    </w:p>
    <w:p w:rsidR="00FA1E97" w:rsidRPr="00FA1E97" w:rsidRDefault="00FA1E97" w:rsidP="00FA1E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E97">
        <w:rPr>
          <w:rFonts w:ascii="Times New Roman" w:hAnsi="Times New Roman" w:cs="Times New Roman"/>
          <w:b/>
          <w:sz w:val="24"/>
          <w:szCs w:val="24"/>
          <w:u w:val="single"/>
        </w:rPr>
        <w:t>schválený Radou města Karlovy Vary usnesením č. RM/759/6/25 ze dne 17.06.2025</w:t>
      </w:r>
    </w:p>
    <w:p w:rsidR="00FA1E97" w:rsidRDefault="00FA1E97" w:rsidP="00FA1E97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FA1E97" w:rsidRPr="00FA1E97" w:rsidRDefault="00FA1E97" w:rsidP="00FA1E9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A1E97">
        <w:rPr>
          <w:rFonts w:ascii="Times New Roman" w:hAnsi="Times New Roman" w:cs="Times New Roman"/>
          <w:sz w:val="24"/>
          <w:szCs w:val="24"/>
        </w:rPr>
        <w:t>WC u Alžbětiných lázní:</w:t>
      </w:r>
      <w:r w:rsidRPr="00FA1E97">
        <w:rPr>
          <w:rFonts w:ascii="Times New Roman" w:hAnsi="Times New Roman" w:cs="Times New Roman"/>
          <w:sz w:val="24"/>
          <w:szCs w:val="24"/>
        </w:rPr>
        <w:tab/>
      </w:r>
      <w:r w:rsidRPr="00FA1E97">
        <w:rPr>
          <w:rFonts w:ascii="Times New Roman" w:hAnsi="Times New Roman" w:cs="Times New Roman"/>
          <w:sz w:val="24"/>
          <w:szCs w:val="24"/>
        </w:rPr>
        <w:tab/>
        <w:t>20 Kč/osoba</w:t>
      </w:r>
    </w:p>
    <w:p w:rsidR="00FA1E97" w:rsidRPr="00FA1E97" w:rsidRDefault="00FA1E97" w:rsidP="00FA1E9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A1E97">
        <w:rPr>
          <w:rFonts w:ascii="Times New Roman" w:hAnsi="Times New Roman" w:cs="Times New Roman"/>
          <w:sz w:val="24"/>
          <w:szCs w:val="24"/>
        </w:rPr>
        <w:t xml:space="preserve">WC Goethova stezka: </w:t>
      </w:r>
      <w:r w:rsidRPr="00FA1E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1E97">
        <w:rPr>
          <w:rFonts w:ascii="Times New Roman" w:hAnsi="Times New Roman" w:cs="Times New Roman"/>
          <w:sz w:val="24"/>
          <w:szCs w:val="24"/>
        </w:rPr>
        <w:tab/>
        <w:t>20 Kč/osoba</w:t>
      </w:r>
    </w:p>
    <w:p w:rsidR="00FA1E97" w:rsidRPr="00FA1E97" w:rsidRDefault="00FA1E97" w:rsidP="00FA1E9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A1E97">
        <w:rPr>
          <w:rFonts w:ascii="Times New Roman" w:hAnsi="Times New Roman" w:cs="Times New Roman"/>
          <w:sz w:val="24"/>
          <w:szCs w:val="24"/>
        </w:rPr>
        <w:t>WC ve Dvořákových sadech:</w:t>
      </w:r>
      <w:r w:rsidRPr="00FA1E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1E97">
        <w:rPr>
          <w:rFonts w:ascii="Times New Roman" w:hAnsi="Times New Roman" w:cs="Times New Roman"/>
          <w:sz w:val="24"/>
          <w:szCs w:val="24"/>
        </w:rPr>
        <w:tab/>
        <w:t>0 Kč/osoba</w:t>
      </w:r>
    </w:p>
    <w:p w:rsidR="00A40E52" w:rsidRPr="00FA1E97" w:rsidRDefault="00FA1E97" w:rsidP="00FA1E9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A1E97">
        <w:rPr>
          <w:rFonts w:ascii="Times New Roman" w:hAnsi="Times New Roman" w:cs="Times New Roman"/>
          <w:sz w:val="24"/>
          <w:szCs w:val="24"/>
        </w:rPr>
        <w:t>WC v objektu M</w:t>
      </w:r>
      <w:bookmarkStart w:id="0" w:name="_GoBack"/>
      <w:bookmarkEnd w:id="0"/>
      <w:r w:rsidRPr="00FA1E97">
        <w:rPr>
          <w:rFonts w:ascii="Times New Roman" w:hAnsi="Times New Roman" w:cs="Times New Roman"/>
          <w:sz w:val="24"/>
          <w:szCs w:val="24"/>
        </w:rPr>
        <w:t>ěstské tržnice:</w:t>
      </w:r>
      <w:r w:rsidRPr="00FA1E97">
        <w:rPr>
          <w:rFonts w:ascii="Times New Roman" w:hAnsi="Times New Roman" w:cs="Times New Roman"/>
          <w:sz w:val="24"/>
          <w:szCs w:val="24"/>
        </w:rPr>
        <w:tab/>
        <w:t>10 Kč/osoba</w:t>
      </w:r>
    </w:p>
    <w:sectPr w:rsidR="00A40E52" w:rsidRPr="00FA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97"/>
    <w:rsid w:val="00A40E52"/>
    <w:rsid w:val="00F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0E3"/>
  <w15:chartTrackingRefBased/>
  <w15:docId w15:val="{08757AF3-EA32-4763-BDD2-CC5004A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Alena</dc:creator>
  <cp:keywords/>
  <dc:description/>
  <cp:lastModifiedBy>Bauerová Alena</cp:lastModifiedBy>
  <cp:revision>1</cp:revision>
  <cp:lastPrinted>2025-06-18T08:46:00Z</cp:lastPrinted>
  <dcterms:created xsi:type="dcterms:W3CDTF">2025-06-18T08:43:00Z</dcterms:created>
  <dcterms:modified xsi:type="dcterms:W3CDTF">2025-06-18T08:46:00Z</dcterms:modified>
</cp:coreProperties>
</file>